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1D" w:rsidRPr="00137ECF" w:rsidRDefault="007A031D" w:rsidP="007A031D">
      <w:pPr>
        <w:ind w:firstLine="709"/>
        <w:jc w:val="center"/>
        <w:rPr>
          <w:rFonts w:ascii="Times New Roman" w:eastAsiaTheme="minorHAnsi" w:hAnsi="Times New Roman" w:cs="Times New Roman"/>
          <w:b/>
          <w:bCs w:val="0"/>
          <w:sz w:val="28"/>
          <w:szCs w:val="28"/>
          <w:u w:val="single"/>
          <w:lang w:eastAsia="en-US"/>
        </w:rPr>
      </w:pPr>
      <w:r w:rsidRPr="00137ECF">
        <w:rPr>
          <w:rFonts w:ascii="Times New Roman" w:eastAsiaTheme="minorHAnsi" w:hAnsi="Times New Roman" w:cs="Times New Roman"/>
          <w:b/>
          <w:bCs w:val="0"/>
          <w:sz w:val="28"/>
          <w:szCs w:val="28"/>
          <w:u w:val="single"/>
          <w:lang w:eastAsia="en-US"/>
        </w:rPr>
        <w:t xml:space="preserve">Информация по итогам проведенной в </w:t>
      </w:r>
      <w:r w:rsidR="002D4C32" w:rsidRPr="00137ECF">
        <w:rPr>
          <w:rFonts w:ascii="Times New Roman" w:eastAsiaTheme="minorHAnsi" w:hAnsi="Times New Roman" w:cs="Times New Roman"/>
          <w:b/>
          <w:bCs w:val="0"/>
          <w:sz w:val="28"/>
          <w:szCs w:val="28"/>
          <w:u w:val="single"/>
          <w:lang w:eastAsia="en-US"/>
        </w:rPr>
        <w:t>третьем</w:t>
      </w:r>
      <w:r w:rsidRPr="00137ECF">
        <w:rPr>
          <w:rFonts w:ascii="Times New Roman" w:eastAsiaTheme="minorHAnsi" w:hAnsi="Times New Roman" w:cs="Times New Roman"/>
          <w:b/>
          <w:bCs w:val="0"/>
          <w:sz w:val="28"/>
          <w:szCs w:val="28"/>
          <w:u w:val="single"/>
          <w:lang w:eastAsia="en-US"/>
        </w:rPr>
        <w:t xml:space="preserve"> квартале 2020 года финансово-экономической экспертизы и подготовки заключений на муниципальные программы, проекты муниципальных правовых актов в части, касающейся расходных обязательств, управления и распоряжения имуществом, находящегося в собственности Брянского муниципального района Брянской области</w:t>
      </w:r>
    </w:p>
    <w:p w:rsidR="007A031D" w:rsidRPr="00137ECF" w:rsidRDefault="007A031D" w:rsidP="007A031D">
      <w:pPr>
        <w:ind w:firstLine="709"/>
        <w:jc w:val="both"/>
        <w:rPr>
          <w:rFonts w:ascii="Times New Roman" w:hAnsi="Times New Roman" w:cs="Times New Roman"/>
          <w:b/>
          <w:color w:val="00B050"/>
        </w:rPr>
      </w:pPr>
    </w:p>
    <w:p w:rsidR="007A031D" w:rsidRPr="00137ECF" w:rsidRDefault="002D4C32" w:rsidP="007A031D">
      <w:pPr>
        <w:ind w:firstLine="709"/>
        <w:jc w:val="both"/>
        <w:rPr>
          <w:rFonts w:ascii="Times New Roman" w:eastAsiaTheme="minorHAnsi" w:hAnsi="Times New Roman" w:cs="Times New Roman"/>
          <w:b/>
          <w:bCs w:val="0"/>
          <w:sz w:val="26"/>
          <w:szCs w:val="26"/>
          <w:lang w:eastAsia="en-US"/>
        </w:rPr>
      </w:pPr>
      <w:r w:rsidRPr="00137ECF">
        <w:rPr>
          <w:rFonts w:ascii="Times New Roman" w:eastAsiaTheme="minorHAnsi" w:hAnsi="Times New Roman" w:cs="Times New Roman"/>
          <w:b/>
          <w:bCs w:val="0"/>
          <w:sz w:val="26"/>
          <w:szCs w:val="26"/>
          <w:lang w:eastAsia="en-US"/>
        </w:rPr>
        <w:t>В период с 01.07.2020 по 30.09</w:t>
      </w:r>
      <w:r w:rsidR="007A031D" w:rsidRPr="00137ECF">
        <w:rPr>
          <w:rFonts w:ascii="Times New Roman" w:eastAsiaTheme="minorHAnsi" w:hAnsi="Times New Roman" w:cs="Times New Roman"/>
          <w:b/>
          <w:bCs w:val="0"/>
          <w:sz w:val="26"/>
          <w:szCs w:val="26"/>
          <w:lang w:eastAsia="en-US"/>
        </w:rPr>
        <w:t>.2020 Контрольно-счетной палатой подготовлено:</w:t>
      </w:r>
    </w:p>
    <w:p w:rsidR="007A031D" w:rsidRPr="00137ECF" w:rsidRDefault="00772171" w:rsidP="007A031D">
      <w:pPr>
        <w:ind w:firstLine="709"/>
        <w:jc w:val="both"/>
        <w:rPr>
          <w:rFonts w:ascii="Times New Roman" w:eastAsiaTheme="minorHAnsi" w:hAnsi="Times New Roman" w:cs="Times New Roman"/>
          <w:b/>
          <w:bCs w:val="0"/>
          <w:sz w:val="26"/>
          <w:szCs w:val="26"/>
          <w:u w:val="single"/>
          <w:lang w:eastAsia="en-US"/>
        </w:rPr>
      </w:pPr>
      <w:r>
        <w:rPr>
          <w:rFonts w:ascii="Times New Roman" w:eastAsiaTheme="minorHAnsi" w:hAnsi="Times New Roman" w:cs="Times New Roman"/>
          <w:b/>
          <w:bCs w:val="0"/>
          <w:sz w:val="26"/>
          <w:szCs w:val="26"/>
          <w:u w:val="single"/>
          <w:lang w:eastAsia="en-US"/>
        </w:rPr>
        <w:t>7</w:t>
      </w:r>
      <w:bookmarkStart w:id="0" w:name="_GoBack"/>
      <w:bookmarkEnd w:id="0"/>
      <w:r w:rsidR="0091235A" w:rsidRPr="00137ECF">
        <w:rPr>
          <w:rFonts w:ascii="Times New Roman" w:eastAsiaTheme="minorHAnsi" w:hAnsi="Times New Roman" w:cs="Times New Roman"/>
          <w:b/>
          <w:bCs w:val="0"/>
          <w:sz w:val="26"/>
          <w:szCs w:val="26"/>
          <w:u w:val="single"/>
          <w:lang w:eastAsia="en-US"/>
        </w:rPr>
        <w:t xml:space="preserve"> </w:t>
      </w:r>
      <w:r w:rsidR="007A031D" w:rsidRPr="00137ECF">
        <w:rPr>
          <w:rFonts w:ascii="Times New Roman" w:eastAsiaTheme="minorHAnsi" w:hAnsi="Times New Roman" w:cs="Times New Roman"/>
          <w:b/>
          <w:bCs w:val="0"/>
          <w:sz w:val="26"/>
          <w:szCs w:val="26"/>
          <w:u w:val="single"/>
          <w:lang w:eastAsia="en-US"/>
        </w:rPr>
        <w:t>заключений на муниципальные программы, в том числе:</w:t>
      </w:r>
    </w:p>
    <w:p w:rsidR="0091235A" w:rsidRPr="00137ECF" w:rsidRDefault="0091235A" w:rsidP="0091235A">
      <w:pPr>
        <w:widowControl w:val="0"/>
        <w:ind w:firstLine="709"/>
        <w:jc w:val="both"/>
        <w:rPr>
          <w:rFonts w:ascii="Times New Roman" w:hAnsi="Times New Roman" w:cs="Times New Roman"/>
          <w:bCs w:val="0"/>
          <w:sz w:val="26"/>
          <w:szCs w:val="26"/>
        </w:rPr>
      </w:pPr>
      <w:r w:rsidRPr="00137ECF">
        <w:rPr>
          <w:rFonts w:ascii="Times New Roman" w:hAnsi="Times New Roman" w:cs="Times New Roman"/>
          <w:bCs w:val="0"/>
          <w:sz w:val="26"/>
          <w:szCs w:val="26"/>
        </w:rPr>
        <w:t>Заключение на проект муниципальной программы Брянского муниципального  района Брянской обла</w:t>
      </w:r>
      <w:r w:rsidR="002B3A7F" w:rsidRPr="00137ECF">
        <w:rPr>
          <w:rFonts w:ascii="Times New Roman" w:hAnsi="Times New Roman" w:cs="Times New Roman"/>
          <w:bCs w:val="0"/>
          <w:sz w:val="26"/>
          <w:szCs w:val="26"/>
        </w:rPr>
        <w:t>сти «Чистая вода»</w:t>
      </w:r>
      <w:r w:rsidR="00153673" w:rsidRPr="00137ECF">
        <w:rPr>
          <w:rFonts w:ascii="Times New Roman" w:hAnsi="Times New Roman" w:cs="Times New Roman"/>
          <w:bCs w:val="0"/>
          <w:sz w:val="26"/>
          <w:szCs w:val="26"/>
        </w:rPr>
        <w:t>;</w:t>
      </w:r>
      <w:r w:rsidR="002B3A7F" w:rsidRPr="00137ECF">
        <w:rPr>
          <w:rFonts w:ascii="Times New Roman" w:hAnsi="Times New Roman" w:cs="Times New Roman"/>
          <w:bCs w:val="0"/>
          <w:sz w:val="26"/>
          <w:szCs w:val="26"/>
        </w:rPr>
        <w:t xml:space="preserve"> </w:t>
      </w:r>
    </w:p>
    <w:p w:rsidR="00EB786F" w:rsidRPr="00137ECF" w:rsidRDefault="00EB786F" w:rsidP="00530334">
      <w:pPr>
        <w:widowControl w:val="0"/>
        <w:shd w:val="clear" w:color="auto" w:fill="FFFFFF"/>
        <w:autoSpaceDE w:val="0"/>
        <w:autoSpaceDN w:val="0"/>
        <w:adjustRightInd w:val="0"/>
        <w:ind w:firstLine="709"/>
        <w:jc w:val="both"/>
        <w:rPr>
          <w:rFonts w:ascii="Times New Roman" w:hAnsi="Times New Roman" w:cs="Times New Roman"/>
          <w:bCs w:val="0"/>
          <w:sz w:val="26"/>
          <w:szCs w:val="26"/>
        </w:rPr>
      </w:pPr>
      <w:r w:rsidRPr="00137ECF">
        <w:rPr>
          <w:rFonts w:ascii="Times New Roman" w:eastAsia="Calibri" w:hAnsi="Times New Roman" w:cs="Times New Roman"/>
          <w:bCs w:val="0"/>
          <w:kern w:val="2"/>
          <w:sz w:val="26"/>
          <w:szCs w:val="26"/>
          <w:lang w:eastAsia="ar-SA"/>
        </w:rPr>
        <w:t xml:space="preserve">Заключение на проект изменений </w:t>
      </w:r>
      <w:r w:rsidR="00530334" w:rsidRPr="00137ECF">
        <w:rPr>
          <w:rFonts w:ascii="Times New Roman" w:hAnsi="Times New Roman" w:cs="Times New Roman"/>
          <w:bCs w:val="0"/>
          <w:sz w:val="26"/>
          <w:szCs w:val="26"/>
        </w:rPr>
        <w:t>в муниципальную программу Брянского района «Автомобильные дороги Брянского района»</w:t>
      </w:r>
      <w:r w:rsidR="002D4C32" w:rsidRPr="00137ECF">
        <w:rPr>
          <w:rFonts w:ascii="Times New Roman" w:hAnsi="Times New Roman" w:cs="Times New Roman"/>
          <w:bCs w:val="0"/>
          <w:sz w:val="26"/>
          <w:szCs w:val="26"/>
        </w:rPr>
        <w:t xml:space="preserve"> (2 заключения)</w:t>
      </w:r>
      <w:r w:rsidR="00153673" w:rsidRPr="00137ECF">
        <w:rPr>
          <w:rFonts w:ascii="Times New Roman" w:hAnsi="Times New Roman" w:cs="Times New Roman"/>
          <w:bCs w:val="0"/>
          <w:sz w:val="26"/>
          <w:szCs w:val="26"/>
        </w:rPr>
        <w:t>;</w:t>
      </w:r>
      <w:r w:rsidR="00530334" w:rsidRPr="00137ECF">
        <w:rPr>
          <w:rFonts w:ascii="Times New Roman" w:eastAsia="Calibri" w:hAnsi="Times New Roman" w:cs="Times New Roman"/>
          <w:bCs w:val="0"/>
          <w:kern w:val="2"/>
          <w:sz w:val="26"/>
          <w:szCs w:val="26"/>
          <w:lang w:eastAsia="ar-SA"/>
        </w:rPr>
        <w:t xml:space="preserve"> </w:t>
      </w:r>
    </w:p>
    <w:p w:rsidR="00EB786F" w:rsidRPr="00137ECF" w:rsidRDefault="00EB786F" w:rsidP="00530334">
      <w:pPr>
        <w:widowControl w:val="0"/>
        <w:shd w:val="clear" w:color="auto" w:fill="FFFFFF"/>
        <w:autoSpaceDE w:val="0"/>
        <w:autoSpaceDN w:val="0"/>
        <w:adjustRightInd w:val="0"/>
        <w:ind w:firstLine="709"/>
        <w:jc w:val="both"/>
        <w:rPr>
          <w:rFonts w:ascii="Times New Roman" w:eastAsia="Calibri" w:hAnsi="Times New Roman" w:cs="Times New Roman"/>
          <w:bCs w:val="0"/>
          <w:kern w:val="2"/>
          <w:sz w:val="26"/>
          <w:szCs w:val="26"/>
          <w:lang w:eastAsia="ar-SA"/>
        </w:rPr>
      </w:pPr>
      <w:r w:rsidRPr="00137ECF">
        <w:rPr>
          <w:rFonts w:ascii="Times New Roman" w:eastAsia="Calibri" w:hAnsi="Times New Roman" w:cs="Times New Roman"/>
          <w:bCs w:val="0"/>
          <w:kern w:val="2"/>
          <w:sz w:val="26"/>
          <w:szCs w:val="26"/>
          <w:lang w:eastAsia="ar-SA"/>
        </w:rPr>
        <w:t xml:space="preserve">Заключение на проект муниципальной программы Брянского района  </w:t>
      </w:r>
      <w:r w:rsidR="00530334" w:rsidRPr="00137ECF">
        <w:rPr>
          <w:rFonts w:ascii="Times New Roman" w:hAnsi="Times New Roman" w:cs="Times New Roman"/>
          <w:bCs w:val="0"/>
          <w:sz w:val="26"/>
          <w:szCs w:val="26"/>
        </w:rPr>
        <w:t>на внесение изменений в муниципальную программу «Обеспечение реализации полномочий исполнительно-распорядительного органа местного самоуправления Брянского муниципального района Брянской области»</w:t>
      </w:r>
      <w:r w:rsidR="00772171">
        <w:rPr>
          <w:rFonts w:ascii="Times New Roman" w:hAnsi="Times New Roman" w:cs="Times New Roman"/>
          <w:bCs w:val="0"/>
          <w:sz w:val="26"/>
          <w:szCs w:val="26"/>
        </w:rPr>
        <w:t xml:space="preserve"> </w:t>
      </w:r>
      <w:r w:rsidR="00772171" w:rsidRPr="00137ECF">
        <w:rPr>
          <w:rFonts w:ascii="Times New Roman" w:hAnsi="Times New Roman" w:cs="Times New Roman"/>
          <w:bCs w:val="0"/>
          <w:sz w:val="26"/>
          <w:szCs w:val="26"/>
        </w:rPr>
        <w:t>(2 заключения)</w:t>
      </w:r>
      <w:r w:rsidR="0091235A" w:rsidRPr="00137ECF">
        <w:rPr>
          <w:rFonts w:ascii="Times New Roman" w:eastAsia="Calibri" w:hAnsi="Times New Roman" w:cs="Times New Roman"/>
          <w:bCs w:val="0"/>
          <w:kern w:val="2"/>
          <w:sz w:val="26"/>
          <w:szCs w:val="26"/>
          <w:lang w:eastAsia="ar-SA"/>
        </w:rPr>
        <w:t>;</w:t>
      </w:r>
    </w:p>
    <w:p w:rsidR="002D4C32" w:rsidRDefault="002E1DF6" w:rsidP="002E1DF6">
      <w:pPr>
        <w:widowControl w:val="0"/>
        <w:shd w:val="clear" w:color="auto" w:fill="FFFFFF"/>
        <w:tabs>
          <w:tab w:val="left" w:pos="3532"/>
          <w:tab w:val="center" w:pos="4960"/>
        </w:tabs>
        <w:suppressAutoHyphens/>
        <w:ind w:firstLine="709"/>
        <w:jc w:val="both"/>
        <w:rPr>
          <w:rFonts w:ascii="Times New Roman" w:eastAsia="Calibri" w:hAnsi="Times New Roman" w:cs="Times New Roman"/>
          <w:bCs w:val="0"/>
          <w:kern w:val="2"/>
          <w:sz w:val="26"/>
          <w:szCs w:val="26"/>
          <w:lang w:eastAsia="ar-SA"/>
        </w:rPr>
      </w:pPr>
      <w:r w:rsidRPr="00137ECF">
        <w:rPr>
          <w:rFonts w:ascii="Times New Roman" w:eastAsia="Calibri" w:hAnsi="Times New Roman" w:cs="Times New Roman"/>
          <w:bCs w:val="0"/>
          <w:kern w:val="2"/>
          <w:sz w:val="26"/>
          <w:szCs w:val="26"/>
          <w:lang w:eastAsia="ar-SA"/>
        </w:rPr>
        <w:t>Заключение</w:t>
      </w:r>
      <w:r w:rsidRPr="00137ECF">
        <w:rPr>
          <w:rFonts w:ascii="Times New Roman" w:eastAsia="Calibri" w:hAnsi="Times New Roman" w:cs="Times New Roman"/>
          <w:b/>
          <w:bCs w:val="0"/>
          <w:kern w:val="2"/>
          <w:lang w:eastAsia="ar-SA"/>
        </w:rPr>
        <w:t xml:space="preserve"> </w:t>
      </w:r>
      <w:r w:rsidRPr="00137ECF">
        <w:rPr>
          <w:rFonts w:ascii="Times New Roman" w:eastAsia="Calibri" w:hAnsi="Times New Roman" w:cs="Times New Roman"/>
          <w:bCs w:val="0"/>
          <w:kern w:val="2"/>
          <w:sz w:val="26"/>
          <w:szCs w:val="26"/>
          <w:lang w:eastAsia="ar-SA"/>
        </w:rPr>
        <w:t>на проект изменений в муниципальную программу Брянского района «</w:t>
      </w:r>
      <w:r w:rsidRPr="00137ECF">
        <w:rPr>
          <w:rFonts w:ascii="Times New Roman" w:hAnsi="Times New Roman" w:cs="Times New Roman"/>
          <w:sz w:val="26"/>
          <w:szCs w:val="26"/>
        </w:rPr>
        <w:t>Управление муниципальной собственностью Брянского муниципального района Брянской области</w:t>
      </w:r>
      <w:r w:rsidRPr="00137ECF">
        <w:rPr>
          <w:rFonts w:ascii="Times New Roman" w:eastAsia="Calibri" w:hAnsi="Times New Roman" w:cs="Times New Roman"/>
          <w:bCs w:val="0"/>
          <w:kern w:val="2"/>
          <w:sz w:val="26"/>
          <w:szCs w:val="26"/>
          <w:lang w:eastAsia="ar-SA"/>
        </w:rPr>
        <w:t>»;</w:t>
      </w:r>
    </w:p>
    <w:p w:rsidR="00772171" w:rsidRPr="00772171" w:rsidRDefault="00772171" w:rsidP="00772171">
      <w:pPr>
        <w:widowControl w:val="0"/>
        <w:shd w:val="clear" w:color="auto" w:fill="FFFFFF"/>
        <w:autoSpaceDE w:val="0"/>
        <w:autoSpaceDN w:val="0"/>
        <w:adjustRightInd w:val="0"/>
        <w:ind w:firstLine="709"/>
        <w:jc w:val="both"/>
        <w:rPr>
          <w:rFonts w:ascii="Times New Roman" w:hAnsi="Times New Roman" w:cs="Times New Roman"/>
          <w:bCs w:val="0"/>
          <w:sz w:val="26"/>
          <w:szCs w:val="26"/>
        </w:rPr>
      </w:pPr>
      <w:r>
        <w:rPr>
          <w:rFonts w:ascii="Times New Roman" w:hAnsi="Times New Roman" w:cs="Times New Roman"/>
          <w:bCs w:val="0"/>
          <w:sz w:val="26"/>
          <w:szCs w:val="26"/>
        </w:rPr>
        <w:t>Заключение на проект муниципальной программы Брянского района «Развитие культуры, молодежной политики и спорта в Брянском муниципальном районе Брянской области»;</w:t>
      </w:r>
    </w:p>
    <w:p w:rsidR="007A031D" w:rsidRPr="00137ECF" w:rsidRDefault="00452E66" w:rsidP="007A031D">
      <w:pPr>
        <w:widowControl w:val="0"/>
        <w:shd w:val="clear" w:color="auto" w:fill="FFFFFF"/>
        <w:autoSpaceDE w:val="0"/>
        <w:autoSpaceDN w:val="0"/>
        <w:adjustRightInd w:val="0"/>
        <w:ind w:firstLine="709"/>
        <w:jc w:val="both"/>
        <w:rPr>
          <w:rFonts w:ascii="Times New Roman" w:eastAsiaTheme="minorHAnsi" w:hAnsi="Times New Roman" w:cs="Times New Roman"/>
          <w:b/>
          <w:bCs w:val="0"/>
          <w:sz w:val="26"/>
          <w:szCs w:val="26"/>
          <w:lang w:eastAsia="en-US"/>
        </w:rPr>
      </w:pPr>
      <w:r w:rsidRPr="00137ECF">
        <w:rPr>
          <w:rFonts w:ascii="Times New Roman" w:eastAsiaTheme="minorHAnsi" w:hAnsi="Times New Roman" w:cs="Times New Roman"/>
          <w:b/>
          <w:bCs w:val="0"/>
          <w:sz w:val="26"/>
          <w:szCs w:val="26"/>
          <w:u w:val="single"/>
          <w:lang w:eastAsia="en-US"/>
        </w:rPr>
        <w:t>3</w:t>
      </w:r>
      <w:r w:rsidR="002E33C8" w:rsidRPr="00137ECF">
        <w:rPr>
          <w:rFonts w:ascii="Times New Roman" w:eastAsiaTheme="minorHAnsi" w:hAnsi="Times New Roman" w:cs="Times New Roman"/>
          <w:b/>
          <w:bCs w:val="0"/>
          <w:sz w:val="26"/>
          <w:szCs w:val="26"/>
          <w:u w:val="single"/>
          <w:lang w:eastAsia="en-US"/>
        </w:rPr>
        <w:t>2 заключения</w:t>
      </w:r>
      <w:r w:rsidR="007A031D" w:rsidRPr="00137ECF">
        <w:rPr>
          <w:rFonts w:ascii="Times New Roman" w:eastAsiaTheme="minorHAnsi" w:hAnsi="Times New Roman" w:cs="Times New Roman"/>
          <w:b/>
          <w:bCs w:val="0"/>
          <w:sz w:val="26"/>
          <w:szCs w:val="26"/>
          <w:u w:val="single"/>
          <w:lang w:eastAsia="en-US"/>
        </w:rPr>
        <w:t xml:space="preserve"> на проекты муниципальных правовых актов в части, касающейся расходных обязательств, управления и распоряжения имуществом, находящимся в собственности Брянского муниципального района Брянской области, в том числе</w:t>
      </w:r>
      <w:r w:rsidR="007A031D" w:rsidRPr="00137ECF">
        <w:rPr>
          <w:rFonts w:ascii="Times New Roman" w:eastAsiaTheme="minorHAnsi" w:hAnsi="Times New Roman" w:cs="Times New Roman"/>
          <w:b/>
          <w:bCs w:val="0"/>
          <w:sz w:val="26"/>
          <w:szCs w:val="26"/>
          <w:lang w:eastAsia="en-US"/>
        </w:rPr>
        <w:t>:</w:t>
      </w:r>
    </w:p>
    <w:p w:rsidR="007A031D" w:rsidRPr="00137ECF" w:rsidRDefault="007A031D" w:rsidP="007A031D">
      <w:pPr>
        <w:tabs>
          <w:tab w:val="left" w:pos="3828"/>
        </w:tabs>
        <w:suppressAutoHyphens/>
        <w:ind w:firstLine="709"/>
        <w:jc w:val="both"/>
        <w:rPr>
          <w:rFonts w:ascii="Times New Roman" w:hAnsi="Times New Roman" w:cs="Times New Roman"/>
          <w:sz w:val="26"/>
          <w:szCs w:val="26"/>
          <w:lang w:eastAsia="ar-SA"/>
        </w:rPr>
      </w:pPr>
      <w:r w:rsidRPr="00137ECF">
        <w:rPr>
          <w:rFonts w:ascii="Times New Roman" w:hAnsi="Times New Roman" w:cs="Times New Roman"/>
          <w:sz w:val="26"/>
          <w:szCs w:val="26"/>
          <w:lang w:eastAsia="ar-SA"/>
        </w:rPr>
        <w:t>Заключение</w:t>
      </w:r>
      <w:r w:rsidR="00DC4E42" w:rsidRPr="00137ECF">
        <w:rPr>
          <w:rFonts w:ascii="Times New Roman" w:hAnsi="Times New Roman" w:cs="Times New Roman"/>
          <w:sz w:val="26"/>
          <w:szCs w:val="26"/>
          <w:lang w:eastAsia="ar-SA"/>
        </w:rPr>
        <w:t xml:space="preserve"> </w:t>
      </w:r>
      <w:r w:rsidRPr="00137ECF">
        <w:rPr>
          <w:rFonts w:ascii="Times New Roman" w:hAnsi="Times New Roman" w:cs="Times New Roman"/>
          <w:sz w:val="26"/>
          <w:szCs w:val="26"/>
          <w:lang w:eastAsia="ar-SA"/>
        </w:rPr>
        <w:t xml:space="preserve">на проект решения Брянского районного Совета народных депутатов «О внесении изменений в Генеральный план и Правила землепользования и застройки </w:t>
      </w:r>
      <w:proofErr w:type="spellStart"/>
      <w:r w:rsidRPr="00137ECF">
        <w:rPr>
          <w:rFonts w:ascii="Times New Roman" w:hAnsi="Times New Roman" w:cs="Times New Roman"/>
          <w:sz w:val="26"/>
          <w:szCs w:val="26"/>
          <w:lang w:eastAsia="ar-SA"/>
        </w:rPr>
        <w:t>Супоневского</w:t>
      </w:r>
      <w:proofErr w:type="spellEnd"/>
      <w:r w:rsidRPr="00137ECF">
        <w:rPr>
          <w:rFonts w:ascii="Times New Roman" w:hAnsi="Times New Roman" w:cs="Times New Roman"/>
          <w:sz w:val="26"/>
          <w:szCs w:val="26"/>
          <w:lang w:eastAsia="ar-SA"/>
        </w:rPr>
        <w:t xml:space="preserve"> сельского поселения Брянского района Брянской области»</w:t>
      </w:r>
      <w:r w:rsidR="00153673" w:rsidRPr="00137ECF">
        <w:rPr>
          <w:rFonts w:ascii="Times New Roman" w:hAnsi="Times New Roman" w:cs="Times New Roman"/>
          <w:sz w:val="26"/>
          <w:szCs w:val="26"/>
          <w:lang w:eastAsia="ar-SA"/>
        </w:rPr>
        <w:t>;</w:t>
      </w:r>
    </w:p>
    <w:p w:rsidR="007A031D" w:rsidRPr="00137ECF" w:rsidRDefault="007A031D" w:rsidP="007A031D">
      <w:pPr>
        <w:tabs>
          <w:tab w:val="left" w:pos="3828"/>
        </w:tabs>
        <w:suppressAutoHyphens/>
        <w:ind w:firstLine="709"/>
        <w:jc w:val="both"/>
        <w:rPr>
          <w:rFonts w:ascii="Times New Roman" w:hAnsi="Times New Roman" w:cs="Times New Roman"/>
          <w:sz w:val="26"/>
          <w:szCs w:val="26"/>
          <w:lang w:eastAsia="ar-SA"/>
        </w:rPr>
      </w:pPr>
      <w:r w:rsidRPr="00137ECF">
        <w:rPr>
          <w:rFonts w:ascii="Times New Roman" w:hAnsi="Times New Roman" w:cs="Times New Roman"/>
          <w:sz w:val="26"/>
          <w:szCs w:val="26"/>
          <w:lang w:eastAsia="ar-SA"/>
        </w:rPr>
        <w:t>Заключение</w:t>
      </w:r>
      <w:r w:rsidR="00DC4E42" w:rsidRPr="00137ECF">
        <w:rPr>
          <w:rFonts w:ascii="Times New Roman" w:hAnsi="Times New Roman" w:cs="Times New Roman"/>
          <w:sz w:val="26"/>
          <w:szCs w:val="26"/>
          <w:lang w:eastAsia="ar-SA"/>
        </w:rPr>
        <w:t xml:space="preserve"> </w:t>
      </w:r>
      <w:r w:rsidRPr="00137ECF">
        <w:rPr>
          <w:rFonts w:ascii="Times New Roman" w:hAnsi="Times New Roman" w:cs="Times New Roman"/>
          <w:sz w:val="26"/>
          <w:szCs w:val="26"/>
          <w:lang w:eastAsia="ar-SA"/>
        </w:rPr>
        <w:t xml:space="preserve">на проект решения Брянского районного Совета народных депутатов «О внесении изменений в Генеральный план </w:t>
      </w:r>
      <w:r w:rsidR="006A2968" w:rsidRPr="00137ECF">
        <w:rPr>
          <w:rFonts w:ascii="Times New Roman" w:hAnsi="Times New Roman" w:cs="Times New Roman"/>
          <w:sz w:val="26"/>
          <w:szCs w:val="26"/>
          <w:lang w:eastAsia="ar-SA"/>
        </w:rPr>
        <w:t>и Правила землепользования и застройки Мичурин</w:t>
      </w:r>
      <w:r w:rsidRPr="00137ECF">
        <w:rPr>
          <w:rFonts w:ascii="Times New Roman" w:hAnsi="Times New Roman" w:cs="Times New Roman"/>
          <w:sz w:val="26"/>
          <w:szCs w:val="26"/>
          <w:lang w:eastAsia="ar-SA"/>
        </w:rPr>
        <w:t>ского сельского поселения Брянского района Брянской области»</w:t>
      </w:r>
      <w:r w:rsidR="006A2968" w:rsidRPr="00137ECF">
        <w:rPr>
          <w:rFonts w:ascii="Times New Roman" w:hAnsi="Times New Roman" w:cs="Times New Roman"/>
          <w:sz w:val="26"/>
          <w:szCs w:val="26"/>
          <w:lang w:eastAsia="ar-SA"/>
        </w:rPr>
        <w:t xml:space="preserve"> (6 заключений)</w:t>
      </w:r>
      <w:r w:rsidR="00153673" w:rsidRPr="00137ECF">
        <w:rPr>
          <w:rFonts w:ascii="Times New Roman" w:hAnsi="Times New Roman" w:cs="Times New Roman"/>
          <w:sz w:val="26"/>
          <w:szCs w:val="26"/>
          <w:lang w:eastAsia="ar-SA"/>
        </w:rPr>
        <w:t>;</w:t>
      </w:r>
    </w:p>
    <w:p w:rsidR="007A031D" w:rsidRPr="00137ECF" w:rsidRDefault="007A031D" w:rsidP="007A031D">
      <w:pPr>
        <w:tabs>
          <w:tab w:val="left" w:pos="3828"/>
        </w:tabs>
        <w:suppressAutoHyphens/>
        <w:ind w:firstLine="709"/>
        <w:jc w:val="both"/>
        <w:rPr>
          <w:rFonts w:ascii="Times New Roman" w:hAnsi="Times New Roman" w:cs="Times New Roman"/>
          <w:sz w:val="26"/>
          <w:szCs w:val="26"/>
          <w:lang w:eastAsia="ar-SA"/>
        </w:rPr>
      </w:pPr>
      <w:r w:rsidRPr="00137ECF">
        <w:rPr>
          <w:rFonts w:ascii="Times New Roman" w:hAnsi="Times New Roman" w:cs="Times New Roman"/>
          <w:sz w:val="26"/>
          <w:szCs w:val="26"/>
          <w:lang w:eastAsia="ar-SA"/>
        </w:rPr>
        <w:t>Заключение</w:t>
      </w:r>
      <w:r w:rsidR="00DC4E42" w:rsidRPr="00137ECF">
        <w:rPr>
          <w:rFonts w:ascii="Times New Roman" w:hAnsi="Times New Roman" w:cs="Times New Roman"/>
          <w:sz w:val="26"/>
          <w:szCs w:val="26"/>
          <w:lang w:eastAsia="ar-SA"/>
        </w:rPr>
        <w:t xml:space="preserve"> </w:t>
      </w:r>
      <w:r w:rsidRPr="00137ECF">
        <w:rPr>
          <w:rFonts w:ascii="Times New Roman" w:hAnsi="Times New Roman" w:cs="Times New Roman"/>
          <w:sz w:val="26"/>
          <w:szCs w:val="26"/>
          <w:lang w:eastAsia="ar-SA"/>
        </w:rPr>
        <w:t xml:space="preserve">на проект решения Брянского районного Совета народных депутатов «О внесении изменений </w:t>
      </w:r>
      <w:r w:rsidR="002F550A" w:rsidRPr="00137ECF">
        <w:rPr>
          <w:rFonts w:ascii="Times New Roman" w:hAnsi="Times New Roman" w:cs="Times New Roman"/>
          <w:sz w:val="26"/>
          <w:szCs w:val="26"/>
          <w:lang w:eastAsia="ar-SA"/>
        </w:rPr>
        <w:t xml:space="preserve">в Правила землепользования и застройки </w:t>
      </w:r>
      <w:proofErr w:type="spellStart"/>
      <w:r w:rsidRPr="00137ECF">
        <w:rPr>
          <w:rFonts w:ascii="Times New Roman" w:hAnsi="Times New Roman" w:cs="Times New Roman"/>
          <w:sz w:val="26"/>
          <w:szCs w:val="26"/>
          <w:lang w:eastAsia="ar-SA"/>
        </w:rPr>
        <w:t>Снежского</w:t>
      </w:r>
      <w:proofErr w:type="spellEnd"/>
      <w:r w:rsidRPr="00137ECF">
        <w:rPr>
          <w:rFonts w:ascii="Times New Roman" w:hAnsi="Times New Roman" w:cs="Times New Roman"/>
          <w:sz w:val="26"/>
          <w:szCs w:val="26"/>
          <w:lang w:eastAsia="ar-SA"/>
        </w:rPr>
        <w:t xml:space="preserve"> сельского поселения Брянского района Брянской области»</w:t>
      </w:r>
      <w:r w:rsidR="00502893" w:rsidRPr="00137ECF">
        <w:rPr>
          <w:rFonts w:ascii="Times New Roman" w:hAnsi="Times New Roman" w:cs="Times New Roman"/>
          <w:sz w:val="26"/>
          <w:szCs w:val="26"/>
          <w:lang w:eastAsia="ar-SA"/>
        </w:rPr>
        <w:t xml:space="preserve"> (2 заключения)</w:t>
      </w:r>
      <w:r w:rsidR="00153673" w:rsidRPr="00137ECF">
        <w:rPr>
          <w:rFonts w:ascii="Times New Roman" w:hAnsi="Times New Roman" w:cs="Times New Roman"/>
          <w:sz w:val="26"/>
          <w:szCs w:val="26"/>
          <w:lang w:eastAsia="ar-SA"/>
        </w:rPr>
        <w:t>;</w:t>
      </w:r>
    </w:p>
    <w:p w:rsidR="007A031D" w:rsidRPr="00137ECF" w:rsidRDefault="007A031D" w:rsidP="007A031D">
      <w:pPr>
        <w:tabs>
          <w:tab w:val="left" w:pos="3828"/>
        </w:tabs>
        <w:suppressAutoHyphens/>
        <w:ind w:firstLine="709"/>
        <w:jc w:val="both"/>
        <w:rPr>
          <w:rFonts w:ascii="Times New Roman" w:hAnsi="Times New Roman" w:cs="Times New Roman"/>
          <w:sz w:val="26"/>
          <w:szCs w:val="26"/>
          <w:lang w:eastAsia="ar-SA"/>
        </w:rPr>
      </w:pPr>
      <w:r w:rsidRPr="00137ECF">
        <w:rPr>
          <w:rFonts w:ascii="Times New Roman" w:hAnsi="Times New Roman" w:cs="Times New Roman"/>
          <w:sz w:val="26"/>
          <w:szCs w:val="26"/>
          <w:lang w:eastAsia="ar-SA"/>
        </w:rPr>
        <w:t>Заключение</w:t>
      </w:r>
      <w:r w:rsidR="00DC4E42" w:rsidRPr="00137ECF">
        <w:rPr>
          <w:rFonts w:ascii="Times New Roman" w:hAnsi="Times New Roman" w:cs="Times New Roman"/>
          <w:sz w:val="26"/>
          <w:szCs w:val="26"/>
          <w:lang w:eastAsia="ar-SA"/>
        </w:rPr>
        <w:t xml:space="preserve"> </w:t>
      </w:r>
      <w:r w:rsidRPr="00137ECF">
        <w:rPr>
          <w:rFonts w:ascii="Times New Roman" w:hAnsi="Times New Roman" w:cs="Times New Roman"/>
          <w:sz w:val="26"/>
          <w:szCs w:val="26"/>
          <w:lang w:eastAsia="ar-SA"/>
        </w:rPr>
        <w:t xml:space="preserve">на проект решения Брянского районного Совета народных депутатов «О внесении изменений в Генеральный план </w:t>
      </w:r>
      <w:proofErr w:type="spellStart"/>
      <w:r w:rsidR="00502893" w:rsidRPr="00137ECF">
        <w:rPr>
          <w:rFonts w:ascii="Times New Roman" w:hAnsi="Times New Roman" w:cs="Times New Roman"/>
          <w:sz w:val="26"/>
          <w:szCs w:val="26"/>
          <w:lang w:eastAsia="ar-SA"/>
        </w:rPr>
        <w:t>Пальцов</w:t>
      </w:r>
      <w:r w:rsidR="009B55DD" w:rsidRPr="00137ECF">
        <w:rPr>
          <w:rFonts w:ascii="Times New Roman" w:hAnsi="Times New Roman" w:cs="Times New Roman"/>
          <w:sz w:val="26"/>
          <w:szCs w:val="26"/>
          <w:lang w:eastAsia="ar-SA"/>
        </w:rPr>
        <w:t>ск</w:t>
      </w:r>
      <w:r w:rsidRPr="00137ECF">
        <w:rPr>
          <w:rFonts w:ascii="Times New Roman" w:hAnsi="Times New Roman" w:cs="Times New Roman"/>
          <w:sz w:val="26"/>
          <w:szCs w:val="26"/>
          <w:lang w:eastAsia="ar-SA"/>
        </w:rPr>
        <w:t>ого</w:t>
      </w:r>
      <w:proofErr w:type="spellEnd"/>
      <w:r w:rsidRPr="00137ECF">
        <w:rPr>
          <w:rFonts w:ascii="Times New Roman" w:hAnsi="Times New Roman" w:cs="Times New Roman"/>
          <w:sz w:val="26"/>
          <w:szCs w:val="26"/>
          <w:lang w:eastAsia="ar-SA"/>
        </w:rPr>
        <w:t xml:space="preserve"> сельского поселения Брянского района Брянской области»</w:t>
      </w:r>
      <w:r w:rsidR="00153673" w:rsidRPr="00137ECF">
        <w:rPr>
          <w:rFonts w:ascii="Times New Roman" w:hAnsi="Times New Roman" w:cs="Times New Roman"/>
          <w:sz w:val="26"/>
          <w:szCs w:val="26"/>
          <w:lang w:eastAsia="ar-SA"/>
        </w:rPr>
        <w:t>;</w:t>
      </w:r>
    </w:p>
    <w:p w:rsidR="007A031D" w:rsidRPr="00137ECF" w:rsidRDefault="007A031D" w:rsidP="007A031D">
      <w:pPr>
        <w:tabs>
          <w:tab w:val="left" w:pos="3828"/>
        </w:tabs>
        <w:suppressAutoHyphens/>
        <w:ind w:firstLine="709"/>
        <w:jc w:val="both"/>
        <w:rPr>
          <w:rFonts w:ascii="Times New Roman" w:hAnsi="Times New Roman" w:cs="Times New Roman"/>
          <w:sz w:val="26"/>
          <w:szCs w:val="26"/>
          <w:lang w:eastAsia="ar-SA"/>
        </w:rPr>
      </w:pPr>
      <w:r w:rsidRPr="00137ECF">
        <w:rPr>
          <w:rFonts w:ascii="Times New Roman" w:hAnsi="Times New Roman" w:cs="Times New Roman"/>
          <w:sz w:val="26"/>
          <w:szCs w:val="26"/>
          <w:lang w:eastAsia="ar-SA"/>
        </w:rPr>
        <w:t>Заключение</w:t>
      </w:r>
      <w:r w:rsidR="00DC4E42" w:rsidRPr="00137ECF">
        <w:rPr>
          <w:rFonts w:ascii="Times New Roman" w:hAnsi="Times New Roman" w:cs="Times New Roman"/>
          <w:sz w:val="26"/>
          <w:szCs w:val="26"/>
          <w:lang w:eastAsia="ar-SA"/>
        </w:rPr>
        <w:t xml:space="preserve"> </w:t>
      </w:r>
      <w:r w:rsidRPr="00137ECF">
        <w:rPr>
          <w:rFonts w:ascii="Times New Roman" w:hAnsi="Times New Roman" w:cs="Times New Roman"/>
          <w:sz w:val="26"/>
          <w:szCs w:val="26"/>
          <w:lang w:eastAsia="ar-SA"/>
        </w:rPr>
        <w:t xml:space="preserve">на проект решения Брянского районного Совета народных депутатов «О внесении изменений в </w:t>
      </w:r>
      <w:r w:rsidR="009B55DD" w:rsidRPr="00137ECF">
        <w:rPr>
          <w:rFonts w:ascii="Times New Roman" w:hAnsi="Times New Roman" w:cs="Times New Roman"/>
          <w:sz w:val="26"/>
          <w:szCs w:val="26"/>
          <w:lang w:eastAsia="ar-SA"/>
        </w:rPr>
        <w:t xml:space="preserve">Правила землепользования и застройки </w:t>
      </w:r>
      <w:proofErr w:type="spellStart"/>
      <w:r w:rsidR="00BC2D52" w:rsidRPr="00137ECF">
        <w:rPr>
          <w:rFonts w:ascii="Times New Roman" w:hAnsi="Times New Roman" w:cs="Times New Roman"/>
          <w:sz w:val="26"/>
          <w:szCs w:val="26"/>
          <w:lang w:eastAsia="ar-SA"/>
        </w:rPr>
        <w:t>Новодарко</w:t>
      </w:r>
      <w:r w:rsidRPr="00137ECF">
        <w:rPr>
          <w:rFonts w:ascii="Times New Roman" w:hAnsi="Times New Roman" w:cs="Times New Roman"/>
          <w:sz w:val="26"/>
          <w:szCs w:val="26"/>
          <w:lang w:eastAsia="ar-SA"/>
        </w:rPr>
        <w:t>в</w:t>
      </w:r>
      <w:r w:rsidR="00BC2D52" w:rsidRPr="00137ECF">
        <w:rPr>
          <w:rFonts w:ascii="Times New Roman" w:hAnsi="Times New Roman" w:cs="Times New Roman"/>
          <w:sz w:val="26"/>
          <w:szCs w:val="26"/>
          <w:lang w:eastAsia="ar-SA"/>
        </w:rPr>
        <w:t>ич</w:t>
      </w:r>
      <w:r w:rsidRPr="00137ECF">
        <w:rPr>
          <w:rFonts w:ascii="Times New Roman" w:hAnsi="Times New Roman" w:cs="Times New Roman"/>
          <w:sz w:val="26"/>
          <w:szCs w:val="26"/>
          <w:lang w:eastAsia="ar-SA"/>
        </w:rPr>
        <w:t>ского</w:t>
      </w:r>
      <w:proofErr w:type="spellEnd"/>
      <w:r w:rsidRPr="00137ECF">
        <w:rPr>
          <w:rFonts w:ascii="Times New Roman" w:hAnsi="Times New Roman" w:cs="Times New Roman"/>
          <w:sz w:val="26"/>
          <w:szCs w:val="26"/>
          <w:lang w:eastAsia="ar-SA"/>
        </w:rPr>
        <w:t xml:space="preserve"> сельского поселения Брянского района Брянской области»</w:t>
      </w:r>
      <w:r w:rsidR="00153673" w:rsidRPr="00137ECF">
        <w:rPr>
          <w:rFonts w:ascii="Times New Roman" w:hAnsi="Times New Roman" w:cs="Times New Roman"/>
          <w:sz w:val="26"/>
          <w:szCs w:val="26"/>
          <w:lang w:eastAsia="ar-SA"/>
        </w:rPr>
        <w:t>;</w:t>
      </w:r>
    </w:p>
    <w:p w:rsidR="00BC2D52" w:rsidRPr="00137ECF" w:rsidRDefault="00BC2D52" w:rsidP="00BC2D52">
      <w:pPr>
        <w:tabs>
          <w:tab w:val="left" w:pos="3828"/>
        </w:tabs>
        <w:suppressAutoHyphens/>
        <w:ind w:firstLine="709"/>
        <w:jc w:val="both"/>
        <w:rPr>
          <w:rFonts w:ascii="Times New Roman" w:hAnsi="Times New Roman" w:cs="Times New Roman"/>
          <w:sz w:val="26"/>
          <w:szCs w:val="26"/>
          <w:lang w:eastAsia="ar-SA"/>
        </w:rPr>
      </w:pPr>
      <w:r w:rsidRPr="00137ECF">
        <w:rPr>
          <w:rFonts w:ascii="Times New Roman" w:hAnsi="Times New Roman" w:cs="Times New Roman"/>
          <w:sz w:val="26"/>
          <w:szCs w:val="26"/>
          <w:lang w:eastAsia="ar-SA"/>
        </w:rPr>
        <w:lastRenderedPageBreak/>
        <w:t xml:space="preserve">Заключение на проект решения Брянского районного Совета народных депутатов «О внесении изменений в Правила землепользования и застройки </w:t>
      </w:r>
      <w:proofErr w:type="spellStart"/>
      <w:r w:rsidRPr="00137ECF">
        <w:rPr>
          <w:rFonts w:ascii="Times New Roman" w:hAnsi="Times New Roman" w:cs="Times New Roman"/>
          <w:sz w:val="26"/>
          <w:szCs w:val="26"/>
          <w:lang w:eastAsia="ar-SA"/>
        </w:rPr>
        <w:t>Свенского</w:t>
      </w:r>
      <w:proofErr w:type="spellEnd"/>
      <w:r w:rsidRPr="00137ECF">
        <w:rPr>
          <w:rFonts w:ascii="Times New Roman" w:hAnsi="Times New Roman" w:cs="Times New Roman"/>
          <w:sz w:val="26"/>
          <w:szCs w:val="26"/>
          <w:lang w:eastAsia="ar-SA"/>
        </w:rPr>
        <w:t xml:space="preserve"> сельского поселения Брянского района Брянской области»;</w:t>
      </w:r>
    </w:p>
    <w:p w:rsidR="00481DB1" w:rsidRPr="00137ECF" w:rsidRDefault="00481DB1" w:rsidP="00481DB1">
      <w:pPr>
        <w:tabs>
          <w:tab w:val="left" w:pos="3828"/>
        </w:tabs>
        <w:suppressAutoHyphens/>
        <w:ind w:firstLine="709"/>
        <w:jc w:val="both"/>
        <w:rPr>
          <w:rFonts w:ascii="Times New Roman" w:hAnsi="Times New Roman" w:cs="Times New Roman"/>
          <w:sz w:val="26"/>
          <w:szCs w:val="26"/>
          <w:lang w:eastAsia="ar-SA"/>
        </w:rPr>
      </w:pPr>
      <w:r w:rsidRPr="00137ECF">
        <w:rPr>
          <w:rFonts w:ascii="Times New Roman" w:hAnsi="Times New Roman" w:cs="Times New Roman"/>
          <w:sz w:val="26"/>
          <w:szCs w:val="26"/>
          <w:lang w:eastAsia="ar-SA"/>
        </w:rPr>
        <w:t xml:space="preserve">Заключение на проект решения Брянского районного Совета народных депутатов «О внесении изменений в Правила землепользования и застройки </w:t>
      </w:r>
      <w:proofErr w:type="spellStart"/>
      <w:r w:rsidRPr="00137ECF">
        <w:rPr>
          <w:rFonts w:ascii="Times New Roman" w:hAnsi="Times New Roman" w:cs="Times New Roman"/>
          <w:sz w:val="26"/>
          <w:szCs w:val="26"/>
          <w:lang w:eastAsia="ar-SA"/>
        </w:rPr>
        <w:t>Отрадненского</w:t>
      </w:r>
      <w:proofErr w:type="spellEnd"/>
      <w:r w:rsidRPr="00137ECF">
        <w:rPr>
          <w:rFonts w:ascii="Times New Roman" w:hAnsi="Times New Roman" w:cs="Times New Roman"/>
          <w:sz w:val="26"/>
          <w:szCs w:val="26"/>
          <w:lang w:eastAsia="ar-SA"/>
        </w:rPr>
        <w:t xml:space="preserve"> сельского поселения Брянского района Брянской области»;</w:t>
      </w:r>
    </w:p>
    <w:p w:rsidR="00D1479B" w:rsidRPr="00137ECF" w:rsidRDefault="00481DB1" w:rsidP="00D1479B">
      <w:pPr>
        <w:tabs>
          <w:tab w:val="left" w:pos="3828"/>
        </w:tabs>
        <w:suppressAutoHyphens/>
        <w:ind w:firstLine="709"/>
        <w:jc w:val="both"/>
        <w:rPr>
          <w:rFonts w:ascii="Times New Roman" w:hAnsi="Times New Roman" w:cs="Times New Roman"/>
          <w:sz w:val="26"/>
          <w:szCs w:val="26"/>
          <w:lang w:eastAsia="ar-SA"/>
        </w:rPr>
      </w:pPr>
      <w:r w:rsidRPr="00137ECF">
        <w:rPr>
          <w:rFonts w:ascii="Times New Roman" w:hAnsi="Times New Roman" w:cs="Times New Roman"/>
          <w:sz w:val="26"/>
          <w:szCs w:val="26"/>
          <w:lang w:eastAsia="ar-SA"/>
        </w:rPr>
        <w:t xml:space="preserve">Заключение на проект решения Брянского районного Совета народных депутатов «О внесении изменений в Правила землепользования и застройки </w:t>
      </w:r>
      <w:proofErr w:type="spellStart"/>
      <w:r w:rsidRPr="00137ECF">
        <w:rPr>
          <w:rFonts w:ascii="Times New Roman" w:hAnsi="Times New Roman" w:cs="Times New Roman"/>
          <w:sz w:val="26"/>
          <w:szCs w:val="26"/>
          <w:lang w:eastAsia="ar-SA"/>
        </w:rPr>
        <w:t>Журиничского</w:t>
      </w:r>
      <w:proofErr w:type="spellEnd"/>
      <w:r w:rsidRPr="00137ECF">
        <w:rPr>
          <w:rFonts w:ascii="Times New Roman" w:hAnsi="Times New Roman" w:cs="Times New Roman"/>
          <w:sz w:val="26"/>
          <w:szCs w:val="26"/>
          <w:lang w:eastAsia="ar-SA"/>
        </w:rPr>
        <w:t xml:space="preserve"> сельского поселения Брянского района Брянской области» (3 заключения);</w:t>
      </w:r>
    </w:p>
    <w:p w:rsidR="00014B0A" w:rsidRPr="00137ECF" w:rsidRDefault="00014B0A" w:rsidP="00156BC2">
      <w:pPr>
        <w:ind w:firstLine="709"/>
        <w:jc w:val="both"/>
        <w:rPr>
          <w:rFonts w:ascii="Times New Roman" w:hAnsi="Times New Roman" w:cs="Times New Roman"/>
          <w:sz w:val="26"/>
          <w:szCs w:val="26"/>
        </w:rPr>
      </w:pPr>
      <w:r w:rsidRPr="00137ECF">
        <w:rPr>
          <w:rFonts w:ascii="Times New Roman" w:hAnsi="Times New Roman" w:cs="Times New Roman"/>
          <w:sz w:val="26"/>
          <w:szCs w:val="26"/>
        </w:rPr>
        <w:t xml:space="preserve">Заключение на проект решения Брянского районного Совета народных депутатов «О внесении изменений в Генеральный план и Правила землепользования и застройки </w:t>
      </w:r>
      <w:proofErr w:type="spellStart"/>
      <w:r w:rsidRPr="00137ECF">
        <w:rPr>
          <w:rFonts w:ascii="Times New Roman" w:hAnsi="Times New Roman" w:cs="Times New Roman"/>
          <w:sz w:val="26"/>
          <w:szCs w:val="26"/>
        </w:rPr>
        <w:t>Добрунского</w:t>
      </w:r>
      <w:proofErr w:type="spellEnd"/>
      <w:r w:rsidRPr="00137ECF">
        <w:rPr>
          <w:rFonts w:ascii="Times New Roman" w:hAnsi="Times New Roman" w:cs="Times New Roman"/>
          <w:sz w:val="26"/>
          <w:szCs w:val="26"/>
        </w:rPr>
        <w:t xml:space="preserve"> сельского поселения Брянского района Брянской области»</w:t>
      </w:r>
    </w:p>
    <w:p w:rsidR="00BC2D52" w:rsidRPr="00137ECF" w:rsidRDefault="00D1479B" w:rsidP="00D1479B">
      <w:pPr>
        <w:tabs>
          <w:tab w:val="left" w:pos="3828"/>
        </w:tabs>
        <w:suppressAutoHyphens/>
        <w:ind w:firstLine="709"/>
        <w:jc w:val="both"/>
        <w:rPr>
          <w:rFonts w:ascii="Times New Roman" w:hAnsi="Times New Roman" w:cs="Times New Roman"/>
          <w:sz w:val="26"/>
          <w:szCs w:val="26"/>
          <w:lang w:eastAsia="ar-SA"/>
        </w:rPr>
      </w:pPr>
      <w:r w:rsidRPr="00137ECF">
        <w:rPr>
          <w:rFonts w:ascii="Times New Roman" w:hAnsi="Times New Roman" w:cs="Times New Roman"/>
          <w:sz w:val="26"/>
          <w:szCs w:val="26"/>
        </w:rPr>
        <w:t>Заключение на проект решения Брянского районного Совета народных депутатов   «О внесении изменений в Положение об оплате труда муниципальных служащих Брянского муниципального района»;</w:t>
      </w:r>
    </w:p>
    <w:p w:rsidR="002A61C7" w:rsidRPr="00137ECF" w:rsidRDefault="00D1479B" w:rsidP="00D1479B">
      <w:pPr>
        <w:ind w:firstLine="709"/>
        <w:jc w:val="both"/>
        <w:rPr>
          <w:rFonts w:ascii="Times New Roman" w:hAnsi="Times New Roman" w:cs="Times New Roman"/>
          <w:sz w:val="26"/>
          <w:szCs w:val="26"/>
        </w:rPr>
      </w:pPr>
      <w:r w:rsidRPr="00137ECF">
        <w:rPr>
          <w:rFonts w:ascii="Times New Roman" w:hAnsi="Times New Roman" w:cs="Times New Roman"/>
          <w:sz w:val="26"/>
          <w:szCs w:val="26"/>
          <w:lang w:eastAsia="ar-SA"/>
        </w:rPr>
        <w:t xml:space="preserve">     </w:t>
      </w:r>
      <w:r w:rsidR="002A61C7" w:rsidRPr="00137ECF">
        <w:rPr>
          <w:rFonts w:ascii="Times New Roman" w:hAnsi="Times New Roman" w:cs="Times New Roman"/>
          <w:sz w:val="26"/>
          <w:szCs w:val="26"/>
          <w:lang w:eastAsia="ar-SA"/>
        </w:rPr>
        <w:t xml:space="preserve">Заключение </w:t>
      </w:r>
      <w:r w:rsidRPr="00137ECF">
        <w:rPr>
          <w:rFonts w:ascii="Times New Roman" w:hAnsi="Times New Roman" w:cs="Times New Roman"/>
          <w:sz w:val="26"/>
          <w:szCs w:val="26"/>
        </w:rPr>
        <w:t>на проект решения Брянского районного Совета народных депутатов «Об утверждении Порядка и условий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из бюджета Брянского муниципального района Брянской области бюджетам сельских поселений Брянского муниципального района Брянской области»</w:t>
      </w:r>
      <w:r w:rsidR="00153673" w:rsidRPr="00137ECF">
        <w:rPr>
          <w:rFonts w:ascii="Times New Roman" w:hAnsi="Times New Roman" w:cs="Times New Roman"/>
          <w:sz w:val="26"/>
          <w:szCs w:val="26"/>
          <w:lang w:eastAsia="ar-SA"/>
        </w:rPr>
        <w:t>;</w:t>
      </w:r>
    </w:p>
    <w:p w:rsidR="002A61C7" w:rsidRPr="00137ECF" w:rsidRDefault="002A61C7" w:rsidP="00CC57D1">
      <w:pPr>
        <w:ind w:firstLine="709"/>
        <w:jc w:val="both"/>
        <w:rPr>
          <w:rFonts w:ascii="Times New Roman" w:hAnsi="Times New Roman" w:cs="Times New Roman"/>
          <w:sz w:val="26"/>
          <w:szCs w:val="26"/>
          <w:lang w:eastAsia="ar-SA"/>
        </w:rPr>
      </w:pPr>
      <w:r w:rsidRPr="00137ECF">
        <w:rPr>
          <w:rFonts w:ascii="Times New Roman" w:hAnsi="Times New Roman" w:cs="Times New Roman"/>
          <w:sz w:val="26"/>
          <w:szCs w:val="26"/>
          <w:lang w:eastAsia="ar-SA"/>
        </w:rPr>
        <w:t xml:space="preserve">Заключение </w:t>
      </w:r>
      <w:r w:rsidR="00CC57D1" w:rsidRPr="00137ECF">
        <w:rPr>
          <w:rFonts w:ascii="Times New Roman" w:hAnsi="Times New Roman" w:cs="Times New Roman"/>
          <w:sz w:val="26"/>
          <w:szCs w:val="26"/>
        </w:rPr>
        <w:t xml:space="preserve">на проект решения Брянского районного Совета народных депутатов «О приеме в муниципальную собственность Брянского муниципального </w:t>
      </w:r>
      <w:proofErr w:type="gramStart"/>
      <w:r w:rsidR="00CC57D1" w:rsidRPr="00137ECF">
        <w:rPr>
          <w:rFonts w:ascii="Times New Roman" w:hAnsi="Times New Roman" w:cs="Times New Roman"/>
          <w:sz w:val="26"/>
          <w:szCs w:val="26"/>
        </w:rPr>
        <w:t>района Брянской области имущества государственной собственности Брянской области</w:t>
      </w:r>
      <w:proofErr w:type="gramEnd"/>
      <w:r w:rsidR="00CC57D1" w:rsidRPr="00137ECF">
        <w:rPr>
          <w:rFonts w:ascii="Times New Roman" w:hAnsi="Times New Roman" w:cs="Times New Roman"/>
          <w:sz w:val="26"/>
          <w:szCs w:val="26"/>
        </w:rPr>
        <w:t>»</w:t>
      </w:r>
      <w:r w:rsidR="00153673" w:rsidRPr="00137ECF">
        <w:rPr>
          <w:rFonts w:ascii="Times New Roman" w:hAnsi="Times New Roman" w:cs="Times New Roman"/>
          <w:sz w:val="26"/>
          <w:szCs w:val="26"/>
          <w:lang w:eastAsia="ar-SA"/>
        </w:rPr>
        <w:t>;</w:t>
      </w:r>
    </w:p>
    <w:p w:rsidR="00156BC2" w:rsidRPr="00137ECF" w:rsidRDefault="00156BC2" w:rsidP="00156BC2">
      <w:pPr>
        <w:ind w:firstLine="709"/>
        <w:jc w:val="both"/>
        <w:rPr>
          <w:rFonts w:ascii="Times New Roman" w:hAnsi="Times New Roman" w:cs="Times New Roman"/>
          <w:sz w:val="26"/>
          <w:szCs w:val="26"/>
          <w:lang w:eastAsia="ar-SA"/>
        </w:rPr>
      </w:pPr>
      <w:r w:rsidRPr="00137ECF">
        <w:rPr>
          <w:rFonts w:ascii="Times New Roman" w:hAnsi="Times New Roman" w:cs="Times New Roman"/>
          <w:bCs w:val="0"/>
          <w:sz w:val="26"/>
          <w:szCs w:val="26"/>
        </w:rPr>
        <w:t>Заключение</w:t>
      </w:r>
      <w:r w:rsidRPr="00137ECF">
        <w:rPr>
          <w:rFonts w:ascii="Times New Roman" w:hAnsi="Times New Roman" w:cs="Times New Roman"/>
          <w:sz w:val="26"/>
          <w:szCs w:val="26"/>
        </w:rPr>
        <w:t xml:space="preserve"> </w:t>
      </w:r>
      <w:r w:rsidRPr="00137ECF">
        <w:rPr>
          <w:rFonts w:ascii="Times New Roman" w:hAnsi="Times New Roman" w:cs="Times New Roman"/>
          <w:bCs w:val="0"/>
          <w:sz w:val="26"/>
          <w:szCs w:val="26"/>
        </w:rPr>
        <w:t>на проект решения Брянского районного Совета народных депутатов «О внесении изменений в Положение о Почетном гражданине Брянского района»</w:t>
      </w:r>
      <w:r w:rsidRPr="00137ECF">
        <w:rPr>
          <w:rFonts w:ascii="Times New Roman" w:hAnsi="Times New Roman" w:cs="Times New Roman"/>
          <w:sz w:val="26"/>
          <w:szCs w:val="26"/>
          <w:lang w:eastAsia="ar-SA"/>
        </w:rPr>
        <w:t>;</w:t>
      </w:r>
    </w:p>
    <w:p w:rsidR="00156BC2" w:rsidRPr="00137ECF" w:rsidRDefault="00156BC2" w:rsidP="00156BC2">
      <w:pPr>
        <w:ind w:firstLine="709"/>
        <w:jc w:val="both"/>
        <w:rPr>
          <w:rFonts w:ascii="Times New Roman" w:hAnsi="Times New Roman" w:cs="Times New Roman"/>
          <w:sz w:val="26"/>
          <w:szCs w:val="26"/>
        </w:rPr>
      </w:pPr>
      <w:r w:rsidRPr="00137ECF">
        <w:rPr>
          <w:rFonts w:ascii="Times New Roman" w:hAnsi="Times New Roman" w:cs="Times New Roman"/>
          <w:sz w:val="26"/>
          <w:szCs w:val="26"/>
        </w:rPr>
        <w:t>Заключение на проект решения Брянского районного Совета народных депутатов «О внесении изменений в схему размещения рекламных конструкций на территории Брянского муниципального района Брянской области»;</w:t>
      </w:r>
    </w:p>
    <w:p w:rsidR="00575E3D" w:rsidRPr="00137ECF" w:rsidRDefault="00156BC2" w:rsidP="00575E3D">
      <w:pPr>
        <w:suppressAutoHyphens/>
        <w:ind w:firstLine="709"/>
        <w:jc w:val="both"/>
        <w:rPr>
          <w:rFonts w:ascii="Times New Roman" w:hAnsi="Times New Roman" w:cs="Times New Roman"/>
          <w:sz w:val="26"/>
          <w:szCs w:val="26"/>
        </w:rPr>
      </w:pPr>
      <w:proofErr w:type="gramStart"/>
      <w:r w:rsidRPr="00137ECF">
        <w:rPr>
          <w:rFonts w:ascii="Times New Roman" w:hAnsi="Times New Roman" w:cs="Times New Roman"/>
          <w:bCs w:val="0"/>
          <w:kern w:val="2"/>
          <w:sz w:val="26"/>
          <w:szCs w:val="26"/>
          <w:lang w:eastAsia="ar-SA"/>
        </w:rPr>
        <w:t>Заключение</w:t>
      </w:r>
      <w:r w:rsidRPr="00137ECF">
        <w:rPr>
          <w:rFonts w:ascii="Times New Roman" w:hAnsi="Times New Roman" w:cs="Times New Roman"/>
          <w:kern w:val="2"/>
          <w:sz w:val="26"/>
          <w:szCs w:val="26"/>
          <w:lang w:eastAsia="ar-SA"/>
        </w:rPr>
        <w:t xml:space="preserve"> </w:t>
      </w:r>
      <w:r w:rsidRPr="00137ECF">
        <w:rPr>
          <w:rFonts w:ascii="Times New Roman" w:hAnsi="Times New Roman" w:cs="Times New Roman"/>
          <w:bCs w:val="0"/>
          <w:kern w:val="2"/>
          <w:sz w:val="26"/>
          <w:szCs w:val="26"/>
          <w:lang w:eastAsia="ar-SA"/>
        </w:rPr>
        <w:t>на проект решения Брянского районного Совета народных депутатов «О внесении изменений в Положение о порядке назначения, выплаты и перерасчета ежемесячной доплаты к пенсии лицам, осуществлявшим на постоянной основе полномочия главы муниципального образования, выборного должностного лица, депутата в Брянском районном Совете народных депутатов»</w:t>
      </w:r>
      <w:r w:rsidRPr="00137ECF">
        <w:rPr>
          <w:rFonts w:ascii="Times New Roman" w:hAnsi="Times New Roman" w:cs="Times New Roman"/>
          <w:sz w:val="26"/>
          <w:szCs w:val="26"/>
        </w:rPr>
        <w:t>;</w:t>
      </w:r>
      <w:proofErr w:type="gramEnd"/>
    </w:p>
    <w:p w:rsidR="00575E3D" w:rsidRPr="00137ECF" w:rsidRDefault="00575E3D" w:rsidP="00575E3D">
      <w:pPr>
        <w:suppressAutoHyphens/>
        <w:ind w:firstLine="709"/>
        <w:jc w:val="both"/>
        <w:rPr>
          <w:rFonts w:ascii="Times New Roman" w:hAnsi="Times New Roman" w:cs="Times New Roman"/>
          <w:kern w:val="2"/>
          <w:sz w:val="26"/>
          <w:szCs w:val="26"/>
          <w:lang w:eastAsia="ar-SA"/>
        </w:rPr>
      </w:pPr>
      <w:r w:rsidRPr="00137ECF">
        <w:rPr>
          <w:rFonts w:ascii="Times New Roman" w:hAnsi="Times New Roman" w:cs="Times New Roman"/>
          <w:bCs w:val="0"/>
          <w:kern w:val="2"/>
          <w:sz w:val="26"/>
          <w:szCs w:val="26"/>
          <w:lang w:eastAsia="ar-SA"/>
        </w:rPr>
        <w:t>Заключение</w:t>
      </w:r>
      <w:r w:rsidRPr="00137ECF">
        <w:rPr>
          <w:rFonts w:ascii="Times New Roman" w:hAnsi="Times New Roman" w:cs="Times New Roman"/>
          <w:kern w:val="2"/>
          <w:sz w:val="26"/>
          <w:szCs w:val="26"/>
          <w:lang w:eastAsia="ar-SA"/>
        </w:rPr>
        <w:t xml:space="preserve"> </w:t>
      </w:r>
      <w:r w:rsidRPr="00137ECF">
        <w:rPr>
          <w:rFonts w:ascii="Times New Roman" w:hAnsi="Times New Roman" w:cs="Times New Roman"/>
          <w:bCs w:val="0"/>
          <w:kern w:val="2"/>
          <w:sz w:val="26"/>
          <w:szCs w:val="26"/>
          <w:lang w:eastAsia="ar-SA"/>
        </w:rPr>
        <w:t>на проект решения Брянского районного Совета народных депутатов «О внесении изменений в Положение о порядке установления, выплаты и перерасчета пенсии за выслугу лет лицам, замещавшим должности муниципальной службы в органах местного самоуправления Брянского района»</w:t>
      </w:r>
      <w:r w:rsidRPr="00137ECF">
        <w:rPr>
          <w:rFonts w:ascii="Times New Roman" w:hAnsi="Times New Roman" w:cs="Times New Roman"/>
          <w:sz w:val="26"/>
          <w:szCs w:val="26"/>
        </w:rPr>
        <w:t>;</w:t>
      </w:r>
    </w:p>
    <w:p w:rsidR="00575E3D" w:rsidRPr="00772171" w:rsidRDefault="00575E3D" w:rsidP="00575E3D">
      <w:pPr>
        <w:ind w:firstLine="709"/>
        <w:jc w:val="both"/>
        <w:rPr>
          <w:rFonts w:ascii="Times New Roman" w:hAnsi="Times New Roman" w:cs="Times New Roman"/>
          <w:sz w:val="26"/>
          <w:szCs w:val="26"/>
        </w:rPr>
      </w:pPr>
      <w:r w:rsidRPr="00137ECF">
        <w:rPr>
          <w:rFonts w:ascii="Times New Roman" w:hAnsi="Times New Roman" w:cs="Times New Roman"/>
          <w:sz w:val="26"/>
          <w:szCs w:val="26"/>
        </w:rPr>
        <w:t>Заключение на проект решения Брянского районного Совета народных депутатов «О передаче в безвозмездное пользование имущества муниципальной собственности Брянского муниципального района Уп</w:t>
      </w:r>
      <w:r w:rsidR="00113F0A" w:rsidRPr="00137ECF">
        <w:rPr>
          <w:rFonts w:ascii="Times New Roman" w:hAnsi="Times New Roman" w:cs="Times New Roman"/>
          <w:sz w:val="26"/>
          <w:szCs w:val="26"/>
        </w:rPr>
        <w:t>равлению ЗАГС Брянской области»</w:t>
      </w:r>
      <w:r w:rsidR="00113F0A" w:rsidRPr="00772171">
        <w:rPr>
          <w:rFonts w:ascii="Times New Roman" w:hAnsi="Times New Roman" w:cs="Times New Roman"/>
          <w:sz w:val="26"/>
          <w:szCs w:val="26"/>
        </w:rPr>
        <w:t>;</w:t>
      </w:r>
    </w:p>
    <w:p w:rsidR="00113F0A" w:rsidRPr="00137ECF" w:rsidRDefault="00113F0A" w:rsidP="00113F0A">
      <w:pPr>
        <w:ind w:firstLine="709"/>
        <w:jc w:val="both"/>
        <w:rPr>
          <w:rFonts w:ascii="Times New Roman" w:hAnsi="Times New Roman" w:cs="Times New Roman"/>
          <w:sz w:val="26"/>
          <w:szCs w:val="26"/>
        </w:rPr>
      </w:pPr>
      <w:r w:rsidRPr="00137ECF">
        <w:rPr>
          <w:rFonts w:ascii="Times New Roman" w:hAnsi="Times New Roman" w:cs="Times New Roman"/>
          <w:sz w:val="26"/>
          <w:szCs w:val="26"/>
        </w:rPr>
        <w:lastRenderedPageBreak/>
        <w:t xml:space="preserve">Заключение на проект решения Брянского районного Совета народных депутатов «О приеме в муниципальную собственность Брянского муниципального района Брянской области имущества муниципальной собственности </w:t>
      </w:r>
      <w:proofErr w:type="spellStart"/>
      <w:r w:rsidRPr="00137ECF">
        <w:rPr>
          <w:rFonts w:ascii="Times New Roman" w:hAnsi="Times New Roman" w:cs="Times New Roman"/>
          <w:sz w:val="26"/>
          <w:szCs w:val="26"/>
        </w:rPr>
        <w:t>Глинищевского</w:t>
      </w:r>
      <w:proofErr w:type="spellEnd"/>
      <w:r w:rsidRPr="00137ECF">
        <w:rPr>
          <w:rFonts w:ascii="Times New Roman" w:hAnsi="Times New Roman" w:cs="Times New Roman"/>
          <w:sz w:val="26"/>
          <w:szCs w:val="26"/>
        </w:rPr>
        <w:t xml:space="preserve"> сельского поселения Брянского муниципального района Брянской области»;</w:t>
      </w:r>
    </w:p>
    <w:p w:rsidR="00113F0A" w:rsidRPr="00137ECF" w:rsidRDefault="003C0570" w:rsidP="003C0570">
      <w:pPr>
        <w:ind w:firstLine="709"/>
        <w:jc w:val="both"/>
        <w:rPr>
          <w:rFonts w:ascii="Times New Roman" w:hAnsi="Times New Roman" w:cs="Times New Roman"/>
          <w:sz w:val="26"/>
          <w:szCs w:val="26"/>
        </w:rPr>
      </w:pPr>
      <w:r w:rsidRPr="00137ECF">
        <w:rPr>
          <w:rFonts w:ascii="Times New Roman" w:hAnsi="Times New Roman" w:cs="Times New Roman"/>
          <w:sz w:val="26"/>
          <w:szCs w:val="26"/>
        </w:rPr>
        <w:t xml:space="preserve">Заключение на проект решения Брянского районного Совета народных депутатов «О приеме в муниципальную собственность Брянского муниципального района Брянской области имущества муниципальной собственности </w:t>
      </w:r>
      <w:proofErr w:type="spellStart"/>
      <w:r w:rsidRPr="00137ECF">
        <w:rPr>
          <w:rFonts w:ascii="Times New Roman" w:hAnsi="Times New Roman" w:cs="Times New Roman"/>
          <w:sz w:val="26"/>
          <w:szCs w:val="26"/>
        </w:rPr>
        <w:t>Свенского</w:t>
      </w:r>
      <w:proofErr w:type="spellEnd"/>
      <w:r w:rsidRPr="00137ECF">
        <w:rPr>
          <w:rFonts w:ascii="Times New Roman" w:hAnsi="Times New Roman" w:cs="Times New Roman"/>
          <w:sz w:val="26"/>
          <w:szCs w:val="26"/>
        </w:rPr>
        <w:t xml:space="preserve"> сельского поселения Брянского муниципального района Брянской области»;</w:t>
      </w:r>
    </w:p>
    <w:p w:rsidR="003C0570" w:rsidRPr="00137ECF" w:rsidRDefault="003C0570" w:rsidP="003C0570">
      <w:pPr>
        <w:ind w:firstLine="709"/>
        <w:jc w:val="both"/>
        <w:rPr>
          <w:rFonts w:ascii="Times New Roman" w:hAnsi="Times New Roman" w:cs="Times New Roman"/>
          <w:sz w:val="26"/>
          <w:szCs w:val="26"/>
        </w:rPr>
      </w:pPr>
      <w:r w:rsidRPr="00137ECF">
        <w:rPr>
          <w:rFonts w:ascii="Times New Roman" w:hAnsi="Times New Roman" w:cs="Times New Roman"/>
          <w:sz w:val="26"/>
          <w:szCs w:val="26"/>
        </w:rPr>
        <w:t xml:space="preserve">Заключение на проект решения Брянского районного Совета народных депутатов «О приеме в муниципальную собственность Брянского муниципального района Брянской области имущества муниципальной собственности </w:t>
      </w:r>
      <w:proofErr w:type="spellStart"/>
      <w:r w:rsidRPr="00137ECF">
        <w:rPr>
          <w:rFonts w:ascii="Times New Roman" w:hAnsi="Times New Roman" w:cs="Times New Roman"/>
          <w:sz w:val="26"/>
          <w:szCs w:val="26"/>
        </w:rPr>
        <w:t>Журиничского</w:t>
      </w:r>
      <w:proofErr w:type="spellEnd"/>
      <w:r w:rsidRPr="00137ECF">
        <w:rPr>
          <w:rFonts w:ascii="Times New Roman" w:hAnsi="Times New Roman" w:cs="Times New Roman"/>
          <w:sz w:val="26"/>
          <w:szCs w:val="26"/>
        </w:rPr>
        <w:t xml:space="preserve"> сельского поселения Брянского муниципального района Брянской области»;</w:t>
      </w:r>
    </w:p>
    <w:p w:rsidR="003C0570" w:rsidRPr="00137ECF" w:rsidRDefault="003C0570" w:rsidP="003C0570">
      <w:pPr>
        <w:ind w:firstLine="709"/>
        <w:jc w:val="both"/>
        <w:rPr>
          <w:rFonts w:ascii="Times New Roman" w:hAnsi="Times New Roman" w:cs="Times New Roman"/>
          <w:sz w:val="26"/>
          <w:szCs w:val="26"/>
        </w:rPr>
      </w:pPr>
      <w:r w:rsidRPr="00137ECF">
        <w:rPr>
          <w:rFonts w:ascii="Times New Roman" w:hAnsi="Times New Roman" w:cs="Times New Roman"/>
          <w:sz w:val="26"/>
          <w:szCs w:val="26"/>
        </w:rPr>
        <w:t>Заключение на проект решения Брянского районного Совета народных депутатов «О приеме в муниципальную собственность МО «Брянский муниципальный район» имущества муниципальной собственности МО «</w:t>
      </w:r>
      <w:proofErr w:type="spellStart"/>
      <w:r w:rsidRPr="00137ECF">
        <w:rPr>
          <w:rFonts w:ascii="Times New Roman" w:hAnsi="Times New Roman" w:cs="Times New Roman"/>
          <w:sz w:val="26"/>
          <w:szCs w:val="26"/>
        </w:rPr>
        <w:t>Добрунское</w:t>
      </w:r>
      <w:proofErr w:type="spellEnd"/>
      <w:r w:rsidRPr="00137ECF">
        <w:rPr>
          <w:rFonts w:ascii="Times New Roman" w:hAnsi="Times New Roman" w:cs="Times New Roman"/>
          <w:sz w:val="26"/>
          <w:szCs w:val="26"/>
        </w:rPr>
        <w:t xml:space="preserve"> сельское поселение Брянского района Брянской области»;</w:t>
      </w:r>
    </w:p>
    <w:p w:rsidR="001D41A3" w:rsidRPr="00137ECF" w:rsidRDefault="003C0570" w:rsidP="001D41A3">
      <w:pPr>
        <w:ind w:firstLine="709"/>
        <w:jc w:val="both"/>
        <w:rPr>
          <w:rFonts w:ascii="Times New Roman" w:hAnsi="Times New Roman" w:cs="Times New Roman"/>
          <w:sz w:val="26"/>
          <w:szCs w:val="26"/>
        </w:rPr>
      </w:pPr>
      <w:r w:rsidRPr="00137ECF">
        <w:rPr>
          <w:rFonts w:ascii="Times New Roman" w:hAnsi="Times New Roman" w:cs="Times New Roman"/>
          <w:sz w:val="26"/>
          <w:szCs w:val="26"/>
        </w:rPr>
        <w:t xml:space="preserve">Заключение на проект решения Брянского районного Совета народных депутатов «О признании </w:t>
      </w:r>
      <w:proofErr w:type="gramStart"/>
      <w:r w:rsidRPr="00137ECF">
        <w:rPr>
          <w:rFonts w:ascii="Times New Roman" w:hAnsi="Times New Roman" w:cs="Times New Roman"/>
          <w:sz w:val="26"/>
          <w:szCs w:val="26"/>
        </w:rPr>
        <w:t>недействующими</w:t>
      </w:r>
      <w:proofErr w:type="gramEnd"/>
      <w:r w:rsidRPr="00137ECF">
        <w:rPr>
          <w:rFonts w:ascii="Times New Roman" w:hAnsi="Times New Roman" w:cs="Times New Roman"/>
          <w:sz w:val="26"/>
          <w:szCs w:val="26"/>
        </w:rPr>
        <w:t xml:space="preserve"> отдельных положений Генерального плана и Правил землепользования и застройки </w:t>
      </w:r>
      <w:proofErr w:type="spellStart"/>
      <w:r w:rsidRPr="00137ECF">
        <w:rPr>
          <w:rFonts w:ascii="Times New Roman" w:hAnsi="Times New Roman" w:cs="Times New Roman"/>
          <w:sz w:val="26"/>
          <w:szCs w:val="26"/>
        </w:rPr>
        <w:t>Отрадненского</w:t>
      </w:r>
      <w:proofErr w:type="spellEnd"/>
      <w:r w:rsidRPr="00137ECF">
        <w:rPr>
          <w:rFonts w:ascii="Times New Roman" w:hAnsi="Times New Roman" w:cs="Times New Roman"/>
          <w:sz w:val="26"/>
          <w:szCs w:val="26"/>
        </w:rPr>
        <w:t xml:space="preserve"> сельского поселения Брянского района Брянской области»;</w:t>
      </w:r>
    </w:p>
    <w:p w:rsidR="001D41A3" w:rsidRPr="00137ECF" w:rsidRDefault="001D41A3" w:rsidP="001D41A3">
      <w:pPr>
        <w:ind w:firstLine="709"/>
        <w:jc w:val="both"/>
        <w:rPr>
          <w:rFonts w:ascii="Times New Roman" w:hAnsi="Times New Roman" w:cs="Times New Roman"/>
          <w:sz w:val="26"/>
          <w:szCs w:val="26"/>
        </w:rPr>
      </w:pPr>
      <w:r w:rsidRPr="00137ECF">
        <w:rPr>
          <w:rFonts w:ascii="Times New Roman" w:hAnsi="Times New Roman" w:cs="Times New Roman"/>
          <w:sz w:val="26"/>
          <w:szCs w:val="26"/>
        </w:rPr>
        <w:t>Заключение на проект решения Брянского районного Совета народных депутатов «Об отмене решения Брянского районного Совета народных депутатов от 28.10.2019г. №5-22-9 «О приеме в муниципальную собственность МО «Брянский муниципальный район» муниципального имущества МО «Новосельское сельское поселение»» в редакции решения от 29.12.2015г. №5-25-8»;</w:t>
      </w:r>
    </w:p>
    <w:p w:rsidR="00156BC2" w:rsidRPr="00137ECF" w:rsidRDefault="001D41A3" w:rsidP="001D41A3">
      <w:pPr>
        <w:ind w:firstLine="709"/>
        <w:jc w:val="both"/>
        <w:rPr>
          <w:rFonts w:ascii="Times New Roman" w:hAnsi="Times New Roman" w:cs="Times New Roman"/>
          <w:sz w:val="26"/>
          <w:szCs w:val="26"/>
        </w:rPr>
      </w:pPr>
      <w:r w:rsidRPr="00137ECF">
        <w:rPr>
          <w:rFonts w:ascii="Times New Roman" w:hAnsi="Times New Roman" w:cs="Times New Roman"/>
          <w:sz w:val="26"/>
          <w:szCs w:val="26"/>
        </w:rPr>
        <w:t>Заключение на проект решения Брянского районного Совета народных депутатов «О приеме в муниципальную собственность МО «Брянский муниципальный район» имущества муниципальной собственности МО «</w:t>
      </w:r>
      <w:proofErr w:type="spellStart"/>
      <w:r w:rsidRPr="00137ECF">
        <w:rPr>
          <w:rFonts w:ascii="Times New Roman" w:hAnsi="Times New Roman" w:cs="Times New Roman"/>
          <w:sz w:val="26"/>
          <w:szCs w:val="26"/>
        </w:rPr>
        <w:t>Снежское</w:t>
      </w:r>
      <w:proofErr w:type="spellEnd"/>
      <w:r w:rsidRPr="00137ECF">
        <w:rPr>
          <w:rFonts w:ascii="Times New Roman" w:hAnsi="Times New Roman" w:cs="Times New Roman"/>
          <w:sz w:val="26"/>
          <w:szCs w:val="26"/>
        </w:rPr>
        <w:t xml:space="preserve"> сельское поселение Брянского района Брянской области».</w:t>
      </w:r>
    </w:p>
    <w:p w:rsidR="002A61C7" w:rsidRPr="002A61C7" w:rsidRDefault="00FD3FFB" w:rsidP="002A61C7">
      <w:pPr>
        <w:suppressAutoHyphens/>
        <w:ind w:firstLine="709"/>
        <w:jc w:val="both"/>
        <w:rPr>
          <w:rFonts w:ascii="Times New Roman" w:hAnsi="Times New Roman" w:cs="Times New Roman"/>
          <w:sz w:val="26"/>
          <w:szCs w:val="26"/>
          <w:lang w:eastAsia="ar-SA"/>
        </w:rPr>
      </w:pPr>
      <w:r w:rsidRPr="00137ECF">
        <w:rPr>
          <w:rFonts w:ascii="Times New Roman" w:hAnsi="Times New Roman" w:cs="Times New Roman"/>
          <w:sz w:val="26"/>
          <w:szCs w:val="26"/>
          <w:u w:val="single"/>
          <w:lang w:eastAsia="ar-SA"/>
        </w:rPr>
        <w:t xml:space="preserve">2 </w:t>
      </w:r>
      <w:r w:rsidRPr="00137ECF">
        <w:rPr>
          <w:rFonts w:ascii="Times New Roman" w:hAnsi="Times New Roman" w:cs="Times New Roman"/>
          <w:bCs w:val="0"/>
          <w:sz w:val="26"/>
          <w:szCs w:val="26"/>
          <w:u w:val="single"/>
          <w:lang w:eastAsia="ar-SA"/>
        </w:rPr>
        <w:t>заключения  на проект решения районного Совета народных депутатов «О внесении изменений и дополнений в решение Брянского районного Совета народных депутатов «О бюджете Брянского муниципального района Брянской области на 2020 год и на плановый период 2021 и 2022 годов».</w:t>
      </w:r>
    </w:p>
    <w:sectPr w:rsidR="002A61C7" w:rsidRPr="002A61C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CF" w:rsidRDefault="00137ECF" w:rsidP="006A00AC">
      <w:r>
        <w:separator/>
      </w:r>
    </w:p>
  </w:endnote>
  <w:endnote w:type="continuationSeparator" w:id="0">
    <w:p w:rsidR="00137ECF" w:rsidRDefault="00137ECF" w:rsidP="006A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556711"/>
      <w:docPartObj>
        <w:docPartGallery w:val="Page Numbers (Bottom of Page)"/>
        <w:docPartUnique/>
      </w:docPartObj>
    </w:sdtPr>
    <w:sdtEndPr/>
    <w:sdtContent>
      <w:p w:rsidR="00137ECF" w:rsidRDefault="00137ECF">
        <w:pPr>
          <w:pStyle w:val="a5"/>
          <w:jc w:val="center"/>
        </w:pPr>
        <w:r>
          <w:fldChar w:fldCharType="begin"/>
        </w:r>
        <w:r>
          <w:instrText>PAGE   \* MERGEFORMAT</w:instrText>
        </w:r>
        <w:r>
          <w:fldChar w:fldCharType="separate"/>
        </w:r>
        <w:r w:rsidR="00772171">
          <w:rPr>
            <w:noProof/>
          </w:rPr>
          <w:t>3</w:t>
        </w:r>
        <w:r>
          <w:fldChar w:fldCharType="end"/>
        </w:r>
      </w:p>
    </w:sdtContent>
  </w:sdt>
  <w:p w:rsidR="00137ECF" w:rsidRDefault="00137E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CF" w:rsidRDefault="00137ECF" w:rsidP="006A00AC">
      <w:r>
        <w:separator/>
      </w:r>
    </w:p>
  </w:footnote>
  <w:footnote w:type="continuationSeparator" w:id="0">
    <w:p w:rsidR="00137ECF" w:rsidRDefault="00137ECF" w:rsidP="006A0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79"/>
    <w:rsid w:val="00014B0A"/>
    <w:rsid w:val="00113F0A"/>
    <w:rsid w:val="00137ECF"/>
    <w:rsid w:val="00153673"/>
    <w:rsid w:val="00156BC2"/>
    <w:rsid w:val="001D41A3"/>
    <w:rsid w:val="001E2866"/>
    <w:rsid w:val="00237754"/>
    <w:rsid w:val="002A61C7"/>
    <w:rsid w:val="002B3A7F"/>
    <w:rsid w:val="002D4C32"/>
    <w:rsid w:val="002E1DF6"/>
    <w:rsid w:val="002E33C8"/>
    <w:rsid w:val="002F3AFD"/>
    <w:rsid w:val="002F550A"/>
    <w:rsid w:val="003C0570"/>
    <w:rsid w:val="00452E66"/>
    <w:rsid w:val="00481DB1"/>
    <w:rsid w:val="004F0854"/>
    <w:rsid w:val="00502893"/>
    <w:rsid w:val="00530334"/>
    <w:rsid w:val="00547294"/>
    <w:rsid w:val="00575E3D"/>
    <w:rsid w:val="00662286"/>
    <w:rsid w:val="006A00AC"/>
    <w:rsid w:val="006A1058"/>
    <w:rsid w:val="006A2968"/>
    <w:rsid w:val="006F7460"/>
    <w:rsid w:val="00772171"/>
    <w:rsid w:val="007A031D"/>
    <w:rsid w:val="00904FC6"/>
    <w:rsid w:val="0091235A"/>
    <w:rsid w:val="00933728"/>
    <w:rsid w:val="00964E00"/>
    <w:rsid w:val="009901C4"/>
    <w:rsid w:val="00993864"/>
    <w:rsid w:val="009B55DD"/>
    <w:rsid w:val="00B455A2"/>
    <w:rsid w:val="00B4642A"/>
    <w:rsid w:val="00BC2D52"/>
    <w:rsid w:val="00C00515"/>
    <w:rsid w:val="00C66E4A"/>
    <w:rsid w:val="00CC57D1"/>
    <w:rsid w:val="00D1479B"/>
    <w:rsid w:val="00DC3C79"/>
    <w:rsid w:val="00DC4E42"/>
    <w:rsid w:val="00EB786F"/>
    <w:rsid w:val="00F70EF4"/>
    <w:rsid w:val="00FD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1D"/>
    <w:pPr>
      <w:spacing w:after="0" w:line="240" w:lineRule="auto"/>
    </w:pPr>
    <w:rPr>
      <w:rFonts w:ascii="Arial" w:eastAsia="Times New Roman" w:hAnsi="Arial" w:cs="Arial"/>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7A031D"/>
    <w:pPr>
      <w:jc w:val="center"/>
    </w:pPr>
  </w:style>
  <w:style w:type="character" w:customStyle="1" w:styleId="30">
    <w:name w:val="Основной текст 3 Знак"/>
    <w:basedOn w:val="a0"/>
    <w:link w:val="3"/>
    <w:semiHidden/>
    <w:rsid w:val="007A031D"/>
    <w:rPr>
      <w:rFonts w:ascii="Arial" w:eastAsia="Times New Roman" w:hAnsi="Arial" w:cs="Arial"/>
      <w:bCs/>
      <w:sz w:val="24"/>
      <w:szCs w:val="24"/>
      <w:lang w:eastAsia="ru-RU"/>
    </w:rPr>
  </w:style>
  <w:style w:type="paragraph" w:styleId="a3">
    <w:name w:val="header"/>
    <w:basedOn w:val="a"/>
    <w:link w:val="a4"/>
    <w:uiPriority w:val="99"/>
    <w:unhideWhenUsed/>
    <w:rsid w:val="006A00AC"/>
    <w:pPr>
      <w:tabs>
        <w:tab w:val="center" w:pos="4677"/>
        <w:tab w:val="right" w:pos="9355"/>
      </w:tabs>
    </w:pPr>
  </w:style>
  <w:style w:type="character" w:customStyle="1" w:styleId="a4">
    <w:name w:val="Верхний колонтитул Знак"/>
    <w:basedOn w:val="a0"/>
    <w:link w:val="a3"/>
    <w:uiPriority w:val="99"/>
    <w:rsid w:val="006A00AC"/>
    <w:rPr>
      <w:rFonts w:ascii="Arial" w:eastAsia="Times New Roman" w:hAnsi="Arial" w:cs="Arial"/>
      <w:bCs/>
      <w:sz w:val="24"/>
      <w:szCs w:val="24"/>
      <w:lang w:eastAsia="ru-RU"/>
    </w:rPr>
  </w:style>
  <w:style w:type="paragraph" w:styleId="a5">
    <w:name w:val="footer"/>
    <w:basedOn w:val="a"/>
    <w:link w:val="a6"/>
    <w:uiPriority w:val="99"/>
    <w:unhideWhenUsed/>
    <w:rsid w:val="006A00AC"/>
    <w:pPr>
      <w:tabs>
        <w:tab w:val="center" w:pos="4677"/>
        <w:tab w:val="right" w:pos="9355"/>
      </w:tabs>
    </w:pPr>
  </w:style>
  <w:style w:type="character" w:customStyle="1" w:styleId="a6">
    <w:name w:val="Нижний колонтитул Знак"/>
    <w:basedOn w:val="a0"/>
    <w:link w:val="a5"/>
    <w:uiPriority w:val="99"/>
    <w:rsid w:val="006A00AC"/>
    <w:rPr>
      <w:rFonts w:ascii="Arial" w:eastAsia="Times New Roman" w:hAnsi="Arial" w:cs="Arial"/>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1D"/>
    <w:pPr>
      <w:spacing w:after="0" w:line="240" w:lineRule="auto"/>
    </w:pPr>
    <w:rPr>
      <w:rFonts w:ascii="Arial" w:eastAsia="Times New Roman" w:hAnsi="Arial" w:cs="Arial"/>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7A031D"/>
    <w:pPr>
      <w:jc w:val="center"/>
    </w:pPr>
  </w:style>
  <w:style w:type="character" w:customStyle="1" w:styleId="30">
    <w:name w:val="Основной текст 3 Знак"/>
    <w:basedOn w:val="a0"/>
    <w:link w:val="3"/>
    <w:semiHidden/>
    <w:rsid w:val="007A031D"/>
    <w:rPr>
      <w:rFonts w:ascii="Arial" w:eastAsia="Times New Roman" w:hAnsi="Arial" w:cs="Arial"/>
      <w:bCs/>
      <w:sz w:val="24"/>
      <w:szCs w:val="24"/>
      <w:lang w:eastAsia="ru-RU"/>
    </w:rPr>
  </w:style>
  <w:style w:type="paragraph" w:styleId="a3">
    <w:name w:val="header"/>
    <w:basedOn w:val="a"/>
    <w:link w:val="a4"/>
    <w:uiPriority w:val="99"/>
    <w:unhideWhenUsed/>
    <w:rsid w:val="006A00AC"/>
    <w:pPr>
      <w:tabs>
        <w:tab w:val="center" w:pos="4677"/>
        <w:tab w:val="right" w:pos="9355"/>
      </w:tabs>
    </w:pPr>
  </w:style>
  <w:style w:type="character" w:customStyle="1" w:styleId="a4">
    <w:name w:val="Верхний колонтитул Знак"/>
    <w:basedOn w:val="a0"/>
    <w:link w:val="a3"/>
    <w:uiPriority w:val="99"/>
    <w:rsid w:val="006A00AC"/>
    <w:rPr>
      <w:rFonts w:ascii="Arial" w:eastAsia="Times New Roman" w:hAnsi="Arial" w:cs="Arial"/>
      <w:bCs/>
      <w:sz w:val="24"/>
      <w:szCs w:val="24"/>
      <w:lang w:eastAsia="ru-RU"/>
    </w:rPr>
  </w:style>
  <w:style w:type="paragraph" w:styleId="a5">
    <w:name w:val="footer"/>
    <w:basedOn w:val="a"/>
    <w:link w:val="a6"/>
    <w:uiPriority w:val="99"/>
    <w:unhideWhenUsed/>
    <w:rsid w:val="006A00AC"/>
    <w:pPr>
      <w:tabs>
        <w:tab w:val="center" w:pos="4677"/>
        <w:tab w:val="right" w:pos="9355"/>
      </w:tabs>
    </w:pPr>
  </w:style>
  <w:style w:type="character" w:customStyle="1" w:styleId="a6">
    <w:name w:val="Нижний колонтитул Знак"/>
    <w:basedOn w:val="a0"/>
    <w:link w:val="a5"/>
    <w:uiPriority w:val="99"/>
    <w:rsid w:val="006A00AC"/>
    <w:rPr>
      <w:rFonts w:ascii="Arial" w:eastAsia="Times New Roman" w:hAnsi="Arial" w:cs="Arial"/>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5966">
      <w:bodyDiv w:val="1"/>
      <w:marLeft w:val="0"/>
      <w:marRight w:val="0"/>
      <w:marTop w:val="0"/>
      <w:marBottom w:val="0"/>
      <w:divBdr>
        <w:top w:val="none" w:sz="0" w:space="0" w:color="auto"/>
        <w:left w:val="none" w:sz="0" w:space="0" w:color="auto"/>
        <w:bottom w:val="none" w:sz="0" w:space="0" w:color="auto"/>
        <w:right w:val="none" w:sz="0" w:space="0" w:color="auto"/>
      </w:divBdr>
    </w:div>
    <w:div w:id="163054481">
      <w:bodyDiv w:val="1"/>
      <w:marLeft w:val="0"/>
      <w:marRight w:val="0"/>
      <w:marTop w:val="0"/>
      <w:marBottom w:val="0"/>
      <w:divBdr>
        <w:top w:val="none" w:sz="0" w:space="0" w:color="auto"/>
        <w:left w:val="none" w:sz="0" w:space="0" w:color="auto"/>
        <w:bottom w:val="none" w:sz="0" w:space="0" w:color="auto"/>
        <w:right w:val="none" w:sz="0" w:space="0" w:color="auto"/>
      </w:divBdr>
    </w:div>
    <w:div w:id="554435762">
      <w:bodyDiv w:val="1"/>
      <w:marLeft w:val="0"/>
      <w:marRight w:val="0"/>
      <w:marTop w:val="0"/>
      <w:marBottom w:val="0"/>
      <w:divBdr>
        <w:top w:val="none" w:sz="0" w:space="0" w:color="auto"/>
        <w:left w:val="none" w:sz="0" w:space="0" w:color="auto"/>
        <w:bottom w:val="none" w:sz="0" w:space="0" w:color="auto"/>
        <w:right w:val="none" w:sz="0" w:space="0" w:color="auto"/>
      </w:divBdr>
    </w:div>
    <w:div w:id="580720191">
      <w:bodyDiv w:val="1"/>
      <w:marLeft w:val="0"/>
      <w:marRight w:val="0"/>
      <w:marTop w:val="0"/>
      <w:marBottom w:val="0"/>
      <w:divBdr>
        <w:top w:val="none" w:sz="0" w:space="0" w:color="auto"/>
        <w:left w:val="none" w:sz="0" w:space="0" w:color="auto"/>
        <w:bottom w:val="none" w:sz="0" w:space="0" w:color="auto"/>
        <w:right w:val="none" w:sz="0" w:space="0" w:color="auto"/>
      </w:divBdr>
    </w:div>
    <w:div w:id="620499113">
      <w:bodyDiv w:val="1"/>
      <w:marLeft w:val="0"/>
      <w:marRight w:val="0"/>
      <w:marTop w:val="0"/>
      <w:marBottom w:val="0"/>
      <w:divBdr>
        <w:top w:val="none" w:sz="0" w:space="0" w:color="auto"/>
        <w:left w:val="none" w:sz="0" w:space="0" w:color="auto"/>
        <w:bottom w:val="none" w:sz="0" w:space="0" w:color="auto"/>
        <w:right w:val="none" w:sz="0" w:space="0" w:color="auto"/>
      </w:divBdr>
    </w:div>
    <w:div w:id="908348441">
      <w:bodyDiv w:val="1"/>
      <w:marLeft w:val="0"/>
      <w:marRight w:val="0"/>
      <w:marTop w:val="0"/>
      <w:marBottom w:val="0"/>
      <w:divBdr>
        <w:top w:val="none" w:sz="0" w:space="0" w:color="auto"/>
        <w:left w:val="none" w:sz="0" w:space="0" w:color="auto"/>
        <w:bottom w:val="none" w:sz="0" w:space="0" w:color="auto"/>
        <w:right w:val="none" w:sz="0" w:space="0" w:color="auto"/>
      </w:divBdr>
    </w:div>
    <w:div w:id="961375783">
      <w:bodyDiv w:val="1"/>
      <w:marLeft w:val="0"/>
      <w:marRight w:val="0"/>
      <w:marTop w:val="0"/>
      <w:marBottom w:val="0"/>
      <w:divBdr>
        <w:top w:val="none" w:sz="0" w:space="0" w:color="auto"/>
        <w:left w:val="none" w:sz="0" w:space="0" w:color="auto"/>
        <w:bottom w:val="none" w:sz="0" w:space="0" w:color="auto"/>
        <w:right w:val="none" w:sz="0" w:space="0" w:color="auto"/>
      </w:divBdr>
    </w:div>
    <w:div w:id="1032146931">
      <w:bodyDiv w:val="1"/>
      <w:marLeft w:val="0"/>
      <w:marRight w:val="0"/>
      <w:marTop w:val="0"/>
      <w:marBottom w:val="0"/>
      <w:divBdr>
        <w:top w:val="none" w:sz="0" w:space="0" w:color="auto"/>
        <w:left w:val="none" w:sz="0" w:space="0" w:color="auto"/>
        <w:bottom w:val="none" w:sz="0" w:space="0" w:color="auto"/>
        <w:right w:val="none" w:sz="0" w:space="0" w:color="auto"/>
      </w:divBdr>
    </w:div>
    <w:div w:id="1329752930">
      <w:bodyDiv w:val="1"/>
      <w:marLeft w:val="0"/>
      <w:marRight w:val="0"/>
      <w:marTop w:val="0"/>
      <w:marBottom w:val="0"/>
      <w:divBdr>
        <w:top w:val="none" w:sz="0" w:space="0" w:color="auto"/>
        <w:left w:val="none" w:sz="0" w:space="0" w:color="auto"/>
        <w:bottom w:val="none" w:sz="0" w:space="0" w:color="auto"/>
        <w:right w:val="none" w:sz="0" w:space="0" w:color="auto"/>
      </w:divBdr>
    </w:div>
    <w:div w:id="1635058036">
      <w:bodyDiv w:val="1"/>
      <w:marLeft w:val="0"/>
      <w:marRight w:val="0"/>
      <w:marTop w:val="0"/>
      <w:marBottom w:val="0"/>
      <w:divBdr>
        <w:top w:val="none" w:sz="0" w:space="0" w:color="auto"/>
        <w:left w:val="none" w:sz="0" w:space="0" w:color="auto"/>
        <w:bottom w:val="none" w:sz="0" w:space="0" w:color="auto"/>
        <w:right w:val="none" w:sz="0" w:space="0" w:color="auto"/>
      </w:divBdr>
    </w:div>
    <w:div w:id="1685596649">
      <w:bodyDiv w:val="1"/>
      <w:marLeft w:val="0"/>
      <w:marRight w:val="0"/>
      <w:marTop w:val="0"/>
      <w:marBottom w:val="0"/>
      <w:divBdr>
        <w:top w:val="none" w:sz="0" w:space="0" w:color="auto"/>
        <w:left w:val="none" w:sz="0" w:space="0" w:color="auto"/>
        <w:bottom w:val="none" w:sz="0" w:space="0" w:color="auto"/>
        <w:right w:val="none" w:sz="0" w:space="0" w:color="auto"/>
      </w:divBdr>
    </w:div>
    <w:div w:id="1741559747">
      <w:bodyDiv w:val="1"/>
      <w:marLeft w:val="0"/>
      <w:marRight w:val="0"/>
      <w:marTop w:val="0"/>
      <w:marBottom w:val="0"/>
      <w:divBdr>
        <w:top w:val="none" w:sz="0" w:space="0" w:color="auto"/>
        <w:left w:val="none" w:sz="0" w:space="0" w:color="auto"/>
        <w:bottom w:val="none" w:sz="0" w:space="0" w:color="auto"/>
        <w:right w:val="none" w:sz="0" w:space="0" w:color="auto"/>
      </w:divBdr>
    </w:div>
    <w:div w:id="1771048978">
      <w:bodyDiv w:val="1"/>
      <w:marLeft w:val="0"/>
      <w:marRight w:val="0"/>
      <w:marTop w:val="0"/>
      <w:marBottom w:val="0"/>
      <w:divBdr>
        <w:top w:val="none" w:sz="0" w:space="0" w:color="auto"/>
        <w:left w:val="none" w:sz="0" w:space="0" w:color="auto"/>
        <w:bottom w:val="none" w:sz="0" w:space="0" w:color="auto"/>
        <w:right w:val="none" w:sz="0" w:space="0" w:color="auto"/>
      </w:divBdr>
    </w:div>
    <w:div w:id="1843735693">
      <w:bodyDiv w:val="1"/>
      <w:marLeft w:val="0"/>
      <w:marRight w:val="0"/>
      <w:marTop w:val="0"/>
      <w:marBottom w:val="0"/>
      <w:divBdr>
        <w:top w:val="none" w:sz="0" w:space="0" w:color="auto"/>
        <w:left w:val="none" w:sz="0" w:space="0" w:color="auto"/>
        <w:bottom w:val="none" w:sz="0" w:space="0" w:color="auto"/>
        <w:right w:val="none" w:sz="0" w:space="0" w:color="auto"/>
      </w:divBdr>
    </w:div>
    <w:div w:id="1955483245">
      <w:bodyDiv w:val="1"/>
      <w:marLeft w:val="0"/>
      <w:marRight w:val="0"/>
      <w:marTop w:val="0"/>
      <w:marBottom w:val="0"/>
      <w:divBdr>
        <w:top w:val="none" w:sz="0" w:space="0" w:color="auto"/>
        <w:left w:val="none" w:sz="0" w:space="0" w:color="auto"/>
        <w:bottom w:val="none" w:sz="0" w:space="0" w:color="auto"/>
        <w:right w:val="none" w:sz="0" w:space="0" w:color="auto"/>
      </w:divBdr>
    </w:div>
    <w:div w:id="1980644169">
      <w:bodyDiv w:val="1"/>
      <w:marLeft w:val="0"/>
      <w:marRight w:val="0"/>
      <w:marTop w:val="0"/>
      <w:marBottom w:val="0"/>
      <w:divBdr>
        <w:top w:val="none" w:sz="0" w:space="0" w:color="auto"/>
        <w:left w:val="none" w:sz="0" w:space="0" w:color="auto"/>
        <w:bottom w:val="none" w:sz="0" w:space="0" w:color="auto"/>
        <w:right w:val="none" w:sz="0" w:space="0" w:color="auto"/>
      </w:divBdr>
    </w:div>
    <w:div w:id="2078626683">
      <w:bodyDiv w:val="1"/>
      <w:marLeft w:val="0"/>
      <w:marRight w:val="0"/>
      <w:marTop w:val="0"/>
      <w:marBottom w:val="0"/>
      <w:divBdr>
        <w:top w:val="none" w:sz="0" w:space="0" w:color="auto"/>
        <w:left w:val="none" w:sz="0" w:space="0" w:color="auto"/>
        <w:bottom w:val="none" w:sz="0" w:space="0" w:color="auto"/>
        <w:right w:val="none" w:sz="0" w:space="0" w:color="auto"/>
      </w:divBdr>
    </w:div>
    <w:div w:id="2107385948">
      <w:bodyDiv w:val="1"/>
      <w:marLeft w:val="0"/>
      <w:marRight w:val="0"/>
      <w:marTop w:val="0"/>
      <w:marBottom w:val="0"/>
      <w:divBdr>
        <w:top w:val="none" w:sz="0" w:space="0" w:color="auto"/>
        <w:left w:val="none" w:sz="0" w:space="0" w:color="auto"/>
        <w:bottom w:val="none" w:sz="0" w:space="0" w:color="auto"/>
        <w:right w:val="none" w:sz="0" w:space="0" w:color="auto"/>
      </w:divBdr>
    </w:div>
    <w:div w:id="21407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3EB5-0321-4D47-A564-61D8F532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111</cp:lastModifiedBy>
  <cp:revision>19</cp:revision>
  <dcterms:created xsi:type="dcterms:W3CDTF">2020-09-28T06:35:00Z</dcterms:created>
  <dcterms:modified xsi:type="dcterms:W3CDTF">2020-10-02T06:27:00Z</dcterms:modified>
</cp:coreProperties>
</file>