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1D" w:rsidRPr="007A031D" w:rsidRDefault="007A031D" w:rsidP="007A031D">
      <w:pPr>
        <w:ind w:firstLine="709"/>
        <w:jc w:val="center"/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Информация по итогам проведенной в</w:t>
      </w:r>
      <w:r w:rsidR="002732CA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</w:t>
      </w:r>
      <w:r w:rsidR="009D1D49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третьем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квартале 202</w:t>
      </w:r>
      <w:r w:rsidR="005162C1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3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года финансово-экономической экспертизы и подготовки заключений на муниципальные программы, проекты муниципальных правовых актов в части, касающейся расходных обязательств, управления и распоряжения имуществом, находящегося в собственности Брянского муниципального района Брянской области</w:t>
      </w:r>
    </w:p>
    <w:p w:rsidR="007A031D" w:rsidRPr="007A031D" w:rsidRDefault="007A031D" w:rsidP="007A031D">
      <w:pPr>
        <w:ind w:firstLine="709"/>
        <w:jc w:val="both"/>
        <w:rPr>
          <w:rFonts w:ascii="Times New Roman" w:hAnsi="Times New Roman" w:cs="Times New Roman"/>
          <w:b/>
          <w:color w:val="00B050"/>
        </w:rPr>
      </w:pPr>
    </w:p>
    <w:p w:rsidR="007A031D" w:rsidRPr="007A031D" w:rsidRDefault="007A031D" w:rsidP="007A031D">
      <w:pPr>
        <w:ind w:firstLine="709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В период с 01.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01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4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по 3</w:t>
      </w:r>
      <w:r w:rsidR="006C187A" w:rsidRPr="006C187A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1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03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4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Контрольно-счетной палатой подготовлено:</w:t>
      </w:r>
    </w:p>
    <w:p w:rsidR="007A031D" w:rsidRDefault="00146EA5" w:rsidP="007A031D">
      <w:pPr>
        <w:ind w:firstLine="709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21</w:t>
      </w:r>
      <w:r w:rsidR="0091235A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заключени</w:t>
      </w:r>
      <w:r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е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муниципальные программы, в том числе:</w:t>
      </w:r>
    </w:p>
    <w:p w:rsidR="00146EA5" w:rsidRPr="00331F04" w:rsidRDefault="00146EA5" w:rsidP="00146E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31F04">
        <w:rPr>
          <w:rFonts w:ascii="Times New Roman" w:hAnsi="Times New Roman" w:cs="Times New Roman"/>
          <w:sz w:val="26"/>
          <w:szCs w:val="26"/>
        </w:rPr>
        <w:t xml:space="preserve">заключение на </w:t>
      </w:r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331F04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31F04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31F04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Брянского муниципального района Брянской области» (1 заключение);</w:t>
      </w:r>
    </w:p>
    <w:p w:rsidR="00146EA5" w:rsidRPr="00331F04" w:rsidRDefault="00146EA5" w:rsidP="00146E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31F04">
        <w:rPr>
          <w:rFonts w:ascii="Times New Roman" w:hAnsi="Times New Roman" w:cs="Times New Roman"/>
          <w:sz w:val="26"/>
          <w:szCs w:val="26"/>
        </w:rPr>
        <w:t xml:space="preserve">           заключение на проект муниципальн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31F04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31F04">
        <w:rPr>
          <w:rFonts w:ascii="Times New Roman" w:hAnsi="Times New Roman" w:cs="Times New Roman"/>
          <w:sz w:val="26"/>
          <w:szCs w:val="26"/>
        </w:rPr>
        <w:t xml:space="preserve"> Брянского района «Формирование современной модели образования в Брянском муниципальном районе Брянской области» (1 заключение);</w:t>
      </w:r>
    </w:p>
    <w:p w:rsidR="008C4C4A" w:rsidRPr="00331F04" w:rsidRDefault="008C4C4A" w:rsidP="008C4C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46EA5" w:rsidRPr="008C4C4A">
        <w:rPr>
          <w:rFonts w:ascii="Times New Roman" w:hAnsi="Times New Roman" w:cs="Times New Roman"/>
          <w:sz w:val="26"/>
          <w:szCs w:val="26"/>
        </w:rPr>
        <w:t>заключение на проект муниципальной программы Брянского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C4A">
        <w:rPr>
          <w:rFonts w:ascii="Times New Roman" w:hAnsi="Times New Roman" w:cs="Times New Roman"/>
          <w:sz w:val="26"/>
          <w:szCs w:val="26"/>
        </w:rPr>
        <w:t xml:space="preserve">«Комплексное развитие сельских территорий Брянского муниципального района Брянской области» </w:t>
      </w:r>
      <w:r w:rsidRPr="00331F04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8C4C4A" w:rsidRPr="00331F04" w:rsidRDefault="008C4C4A" w:rsidP="008C4C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</w:t>
      </w:r>
      <w:r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заключение на</w:t>
      </w:r>
      <w:r w:rsidRPr="00331F04">
        <w:rPr>
          <w:rFonts w:ascii="Times New Roman" w:hAnsi="Times New Roman" w:cs="Times New Roman"/>
          <w:sz w:val="26"/>
          <w:szCs w:val="26"/>
        </w:rPr>
        <w:t xml:space="preserve"> проект муниципальн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31F04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31F04">
        <w:rPr>
          <w:rFonts w:ascii="Times New Roman" w:hAnsi="Times New Roman" w:cs="Times New Roman"/>
          <w:sz w:val="26"/>
          <w:szCs w:val="26"/>
        </w:rPr>
        <w:t xml:space="preserve"> Брянского района «Автомобильные дороги Брянского муниципального района Брянской области»</w:t>
      </w:r>
      <w:r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(1 заключение);</w:t>
      </w:r>
    </w:p>
    <w:p w:rsidR="008C4C4A" w:rsidRPr="00A4556A" w:rsidRDefault="008C4C4A" w:rsidP="008C4C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31F04">
        <w:rPr>
          <w:rFonts w:ascii="Times New Roman" w:hAnsi="Times New Roman" w:cs="Times New Roman"/>
          <w:sz w:val="26"/>
          <w:szCs w:val="26"/>
        </w:rPr>
        <w:t xml:space="preserve">           заключение на проект муниципальн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31F04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31F04">
        <w:rPr>
          <w:rFonts w:ascii="Times New Roman" w:hAnsi="Times New Roman" w:cs="Times New Roman"/>
          <w:sz w:val="26"/>
          <w:szCs w:val="26"/>
        </w:rPr>
        <w:t xml:space="preserve"> Брянского райо</w:t>
      </w:r>
      <w:r>
        <w:rPr>
          <w:rFonts w:ascii="Times New Roman" w:hAnsi="Times New Roman" w:cs="Times New Roman"/>
          <w:sz w:val="26"/>
          <w:szCs w:val="26"/>
        </w:rPr>
        <w:t>на «Чистая вода» (1 заключение);</w:t>
      </w:r>
    </w:p>
    <w:p w:rsidR="007624A3" w:rsidRPr="00A4556A" w:rsidRDefault="008C4C4A" w:rsidP="007624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</w:t>
      </w:r>
      <w:r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заключение на</w:t>
      </w:r>
      <w:r w:rsidRPr="00331F04">
        <w:rPr>
          <w:rFonts w:ascii="Times New Roman" w:hAnsi="Times New Roman" w:cs="Times New Roman"/>
          <w:sz w:val="26"/>
          <w:szCs w:val="26"/>
        </w:rPr>
        <w:t xml:space="preserve"> проект изменений в муниципальную программу Брянского </w:t>
      </w:r>
      <w:r w:rsidRPr="007624A3">
        <w:rPr>
          <w:rFonts w:ascii="Times New Roman" w:hAnsi="Times New Roman" w:cs="Times New Roman"/>
          <w:sz w:val="26"/>
          <w:szCs w:val="26"/>
        </w:rPr>
        <w:t>района</w:t>
      </w:r>
      <w:r w:rsidR="007624A3" w:rsidRPr="007624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624A3">
        <w:rPr>
          <w:rFonts w:ascii="Times New Roman" w:hAnsi="Times New Roman"/>
          <w:color w:val="000000"/>
          <w:sz w:val="26"/>
          <w:szCs w:val="26"/>
        </w:rPr>
        <w:t>«</w:t>
      </w:r>
      <w:r w:rsidR="007624A3" w:rsidRPr="007624A3">
        <w:rPr>
          <w:rFonts w:ascii="Times New Roman" w:hAnsi="Times New Roman"/>
          <w:color w:val="000000"/>
          <w:sz w:val="26"/>
          <w:szCs w:val="26"/>
        </w:rPr>
        <w:t>Газификация населенных пунктов Брянского муниципального района Брянской области</w:t>
      </w:r>
      <w:r w:rsidR="007624A3">
        <w:rPr>
          <w:rFonts w:ascii="Times New Roman" w:hAnsi="Times New Roman"/>
          <w:color w:val="000000"/>
          <w:sz w:val="26"/>
          <w:szCs w:val="26"/>
        </w:rPr>
        <w:t>»</w:t>
      </w:r>
      <w:r w:rsidR="007624A3" w:rsidRPr="007624A3">
        <w:rPr>
          <w:rFonts w:ascii="Times New Roman" w:hAnsi="Times New Roman" w:cs="Times New Roman"/>
          <w:sz w:val="26"/>
          <w:szCs w:val="26"/>
        </w:rPr>
        <w:t xml:space="preserve"> </w:t>
      </w:r>
      <w:r w:rsidR="007624A3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7624A3" w:rsidRPr="00331F04" w:rsidRDefault="007624A3" w:rsidP="007624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31F04">
        <w:rPr>
          <w:rFonts w:ascii="Times New Roman" w:hAnsi="Times New Roman" w:cs="Times New Roman"/>
          <w:sz w:val="26"/>
          <w:szCs w:val="26"/>
        </w:rPr>
        <w:t xml:space="preserve">            заключение на проект изменений в муниципальную программу «Обеспечение реализации полномочий исполнительно-распорядительного органа местного самоуправления Брянского муниципального района Брянской области» (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31F04">
        <w:rPr>
          <w:rFonts w:ascii="Times New Roman" w:hAnsi="Times New Roman" w:cs="Times New Roman"/>
          <w:sz w:val="26"/>
          <w:szCs w:val="26"/>
        </w:rPr>
        <w:t xml:space="preserve"> заключени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31F04">
        <w:rPr>
          <w:rFonts w:ascii="Times New Roman" w:hAnsi="Times New Roman" w:cs="Times New Roman"/>
          <w:sz w:val="26"/>
          <w:szCs w:val="26"/>
        </w:rPr>
        <w:t xml:space="preserve">);           </w:t>
      </w:r>
    </w:p>
    <w:p w:rsidR="007624A3" w:rsidRPr="00A4556A" w:rsidRDefault="007624A3" w:rsidP="007624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624A3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заключение на</w:t>
      </w:r>
      <w:r w:rsidRPr="007624A3">
        <w:rPr>
          <w:rFonts w:ascii="Times New Roman" w:hAnsi="Times New Roman" w:cs="Times New Roman"/>
          <w:sz w:val="26"/>
          <w:szCs w:val="26"/>
        </w:rPr>
        <w:t xml:space="preserve"> проект изменений в муниципальную программу Брянского района</w:t>
      </w:r>
      <w:r w:rsidRPr="007624A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7624A3">
        <w:rPr>
          <w:rFonts w:ascii="Times New Roman" w:hAnsi="Times New Roman"/>
          <w:color w:val="000000"/>
          <w:sz w:val="26"/>
          <w:szCs w:val="26"/>
        </w:rPr>
        <w:t>Программа комплексного развития систем коммунальной инфраструктуры Брянского муниципального района Брянской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8C4C4A" w:rsidRPr="007624A3" w:rsidRDefault="007624A3" w:rsidP="008C4C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</w:t>
      </w:r>
      <w:r w:rsidRPr="007624A3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заключение на</w:t>
      </w:r>
      <w:r w:rsidRPr="007624A3">
        <w:rPr>
          <w:rFonts w:ascii="Times New Roman" w:hAnsi="Times New Roman" w:cs="Times New Roman"/>
          <w:sz w:val="26"/>
          <w:szCs w:val="26"/>
        </w:rPr>
        <w:t xml:space="preserve"> проект изменений в муниципальную программу Брянского района «</w:t>
      </w:r>
      <w:r w:rsidRPr="007624A3">
        <w:rPr>
          <w:rFonts w:ascii="Times New Roman" w:hAnsi="Times New Roman"/>
          <w:color w:val="000000"/>
          <w:sz w:val="26"/>
          <w:szCs w:val="26"/>
        </w:rPr>
        <w:t>Улучшение условий и охраны труда в Брянском муниципальном районе Брянской области»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5D1010" w:rsidRPr="00331F04" w:rsidRDefault="005D1010" w:rsidP="005D10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31F04">
        <w:rPr>
          <w:rFonts w:ascii="Times New Roman" w:hAnsi="Times New Roman" w:cs="Times New Roman"/>
          <w:sz w:val="26"/>
          <w:szCs w:val="26"/>
        </w:rPr>
        <w:t xml:space="preserve">           заключение на проект изменений в муниципальную программу Брянского района «Формирование современной модели образования в Брянском муниципальном районе Брянской области» (1 заключение);</w:t>
      </w:r>
    </w:p>
    <w:p w:rsidR="005D1010" w:rsidRPr="00331F04" w:rsidRDefault="005D1010" w:rsidP="005D10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31F04">
        <w:rPr>
          <w:rFonts w:ascii="Times New Roman" w:hAnsi="Times New Roman" w:cs="Times New Roman"/>
          <w:sz w:val="26"/>
          <w:szCs w:val="26"/>
        </w:rPr>
        <w:t>заключение на проект изменений в муниципальную программу Брянского района «Развитие физической культуры и спорта в Брянском муниципальном районе Брянской области»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31F04">
        <w:rPr>
          <w:rFonts w:ascii="Times New Roman" w:hAnsi="Times New Roman" w:cs="Times New Roman"/>
          <w:sz w:val="26"/>
          <w:szCs w:val="26"/>
        </w:rPr>
        <w:t xml:space="preserve"> заключени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31F04">
        <w:rPr>
          <w:rFonts w:ascii="Times New Roman" w:hAnsi="Times New Roman" w:cs="Times New Roman"/>
          <w:sz w:val="26"/>
          <w:szCs w:val="26"/>
        </w:rPr>
        <w:t>);</w:t>
      </w:r>
    </w:p>
    <w:p w:rsidR="005D1010" w:rsidRPr="00331F04" w:rsidRDefault="005D1010" w:rsidP="005D10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31F04">
        <w:rPr>
          <w:rFonts w:ascii="Times New Roman" w:hAnsi="Times New Roman" w:cs="Times New Roman"/>
          <w:sz w:val="26"/>
          <w:szCs w:val="26"/>
        </w:rPr>
        <w:t xml:space="preserve">          заключение на проект изменения в муниципальную программу </w:t>
      </w:r>
      <w:r w:rsidR="0033162A" w:rsidRPr="00331F04">
        <w:rPr>
          <w:rFonts w:ascii="Times New Roman" w:hAnsi="Times New Roman" w:cs="Times New Roman"/>
          <w:sz w:val="26"/>
          <w:szCs w:val="26"/>
        </w:rPr>
        <w:t xml:space="preserve">Брянского района </w:t>
      </w:r>
      <w:r w:rsidRPr="00331F04">
        <w:rPr>
          <w:rFonts w:ascii="Times New Roman" w:hAnsi="Times New Roman" w:cs="Times New Roman"/>
          <w:sz w:val="26"/>
          <w:szCs w:val="26"/>
        </w:rPr>
        <w:t>«Развитие культуры и молодежной политики в Брянском муниципальном районе Брянской области»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31F04">
        <w:rPr>
          <w:rFonts w:ascii="Times New Roman" w:hAnsi="Times New Roman" w:cs="Times New Roman"/>
          <w:sz w:val="26"/>
          <w:szCs w:val="26"/>
        </w:rPr>
        <w:t xml:space="preserve"> заключени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31F04">
        <w:rPr>
          <w:rFonts w:ascii="Times New Roman" w:hAnsi="Times New Roman" w:cs="Times New Roman"/>
          <w:sz w:val="26"/>
          <w:szCs w:val="26"/>
        </w:rPr>
        <w:t>);</w:t>
      </w:r>
    </w:p>
    <w:p w:rsidR="00146EA5" w:rsidRPr="0091235A" w:rsidRDefault="00CD07D4" w:rsidP="003523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31F04">
        <w:rPr>
          <w:rFonts w:ascii="Times New Roman" w:hAnsi="Times New Roman" w:cs="Times New Roman"/>
          <w:sz w:val="26"/>
          <w:szCs w:val="26"/>
        </w:rPr>
        <w:t xml:space="preserve">заключение на проект изменения в муниципальную программу Брянского </w:t>
      </w:r>
      <w:r w:rsidRPr="00331F04">
        <w:rPr>
          <w:rFonts w:ascii="Times New Roman" w:hAnsi="Times New Roman" w:cs="Times New Roman"/>
          <w:sz w:val="26"/>
          <w:szCs w:val="26"/>
        </w:rPr>
        <w:lastRenderedPageBreak/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C4A">
        <w:rPr>
          <w:rFonts w:ascii="Times New Roman" w:hAnsi="Times New Roman" w:cs="Times New Roman"/>
          <w:sz w:val="26"/>
          <w:szCs w:val="26"/>
        </w:rPr>
        <w:t xml:space="preserve">«Комплексное развитие сельских территорий Брянского муниципального района Брянской области» </w:t>
      </w:r>
      <w:r w:rsidRPr="00331F04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2638AA" w:rsidRPr="00331F04" w:rsidRDefault="00AF68D3" w:rsidP="00AF68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</w:t>
      </w:r>
      <w:r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з</w:t>
      </w:r>
      <w:r w:rsidR="0091235A"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аключение</w:t>
      </w:r>
      <w:r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</w:t>
      </w:r>
      <w:r w:rsidR="0091235A"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на</w:t>
      </w:r>
      <w:r w:rsidRPr="00331F04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734CFB" w:rsidRPr="00331F04">
        <w:rPr>
          <w:rFonts w:ascii="Times New Roman" w:hAnsi="Times New Roman" w:cs="Times New Roman"/>
          <w:sz w:val="26"/>
          <w:szCs w:val="26"/>
        </w:rPr>
        <w:t xml:space="preserve">изменений в </w:t>
      </w:r>
      <w:r w:rsidRPr="00331F04">
        <w:rPr>
          <w:rFonts w:ascii="Times New Roman" w:hAnsi="Times New Roman" w:cs="Times New Roman"/>
          <w:sz w:val="26"/>
          <w:szCs w:val="26"/>
        </w:rPr>
        <w:t>муниципальн</w:t>
      </w:r>
      <w:r w:rsidR="00734CFB" w:rsidRPr="00331F04">
        <w:rPr>
          <w:rFonts w:ascii="Times New Roman" w:hAnsi="Times New Roman" w:cs="Times New Roman"/>
          <w:sz w:val="26"/>
          <w:szCs w:val="26"/>
        </w:rPr>
        <w:t>ую</w:t>
      </w:r>
      <w:r w:rsidRPr="00331F0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734CFB" w:rsidRPr="00331F04">
        <w:rPr>
          <w:rFonts w:ascii="Times New Roman" w:hAnsi="Times New Roman" w:cs="Times New Roman"/>
          <w:sz w:val="26"/>
          <w:szCs w:val="26"/>
        </w:rPr>
        <w:t>у</w:t>
      </w:r>
      <w:r w:rsidRPr="00331F04">
        <w:rPr>
          <w:rFonts w:ascii="Times New Roman" w:hAnsi="Times New Roman" w:cs="Times New Roman"/>
          <w:sz w:val="26"/>
          <w:szCs w:val="26"/>
        </w:rPr>
        <w:t xml:space="preserve"> Брянского района «Автомобильные дороги Брянского </w:t>
      </w:r>
      <w:r w:rsidR="00E74E0B" w:rsidRPr="00331F0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331F04">
        <w:rPr>
          <w:rFonts w:ascii="Times New Roman" w:hAnsi="Times New Roman" w:cs="Times New Roman"/>
          <w:sz w:val="26"/>
          <w:szCs w:val="26"/>
        </w:rPr>
        <w:t>района</w:t>
      </w:r>
      <w:r w:rsidR="00E74E0B" w:rsidRPr="00331F04">
        <w:rPr>
          <w:rFonts w:ascii="Times New Roman" w:hAnsi="Times New Roman" w:cs="Times New Roman"/>
          <w:sz w:val="26"/>
          <w:szCs w:val="26"/>
        </w:rPr>
        <w:t xml:space="preserve"> Брянской области</w:t>
      </w:r>
      <w:r w:rsidRPr="00331F04">
        <w:rPr>
          <w:rFonts w:ascii="Times New Roman" w:hAnsi="Times New Roman" w:cs="Times New Roman"/>
          <w:sz w:val="26"/>
          <w:szCs w:val="26"/>
        </w:rPr>
        <w:t>»</w:t>
      </w:r>
      <w:r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</w:t>
      </w:r>
      <w:r w:rsidR="0091235A"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(</w:t>
      </w:r>
      <w:r w:rsidR="002638AA"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1</w:t>
      </w:r>
      <w:r w:rsidR="0091235A"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заключени</w:t>
      </w:r>
      <w:r w:rsidR="002638AA"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е</w:t>
      </w:r>
      <w:r w:rsidR="0091235A"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)</w:t>
      </w:r>
      <w:r w:rsidRPr="00331F0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;</w:t>
      </w:r>
    </w:p>
    <w:p w:rsidR="00D82AB8" w:rsidRPr="00A4556A" w:rsidRDefault="005E0A8C" w:rsidP="00D82A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31F0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82AB8" w:rsidRPr="00331F04">
        <w:rPr>
          <w:rFonts w:ascii="Times New Roman" w:hAnsi="Times New Roman" w:cs="Times New Roman"/>
          <w:sz w:val="26"/>
          <w:szCs w:val="26"/>
        </w:rPr>
        <w:t xml:space="preserve">  заключение на проект изменений в муниципальную программу Брянского райо</w:t>
      </w:r>
      <w:r w:rsidR="00D82AB8">
        <w:rPr>
          <w:rFonts w:ascii="Times New Roman" w:hAnsi="Times New Roman" w:cs="Times New Roman"/>
          <w:sz w:val="26"/>
          <w:szCs w:val="26"/>
        </w:rPr>
        <w:t>на «Чистая вода» (1 заключение);</w:t>
      </w:r>
    </w:p>
    <w:p w:rsidR="005E0A8C" w:rsidRPr="00331F04" w:rsidRDefault="00D82AB8" w:rsidP="005E0A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31F04">
        <w:rPr>
          <w:rFonts w:ascii="Times New Roman" w:hAnsi="Times New Roman" w:cs="Times New Roman"/>
          <w:sz w:val="26"/>
          <w:szCs w:val="26"/>
        </w:rPr>
        <w:t>заключение на проект изменений в муниципальную программу Брянского райо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331F04">
        <w:rPr>
          <w:rFonts w:ascii="Times New Roman" w:hAnsi="Times New Roman" w:cs="Times New Roman"/>
          <w:sz w:val="26"/>
          <w:szCs w:val="26"/>
        </w:rPr>
        <w:t>«Управление муниципальными финансами Брянского муниципального района Брянской области» (1 заключение);</w:t>
      </w:r>
    </w:p>
    <w:p w:rsidR="009D1D49" w:rsidRPr="00A4556A" w:rsidRDefault="00050D03" w:rsidP="002638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31F04">
        <w:rPr>
          <w:rFonts w:ascii="Times New Roman" w:hAnsi="Times New Roman" w:cs="Times New Roman"/>
          <w:sz w:val="26"/>
          <w:szCs w:val="26"/>
        </w:rPr>
        <w:t xml:space="preserve">          заключение на внесение изменений в муниципальную программу «</w:t>
      </w:r>
      <w:r w:rsidR="00331F04" w:rsidRPr="00331F04">
        <w:rPr>
          <w:rFonts w:ascii="Times New Roman" w:hAnsi="Times New Roman" w:cs="Times New Roman"/>
          <w:sz w:val="26"/>
          <w:szCs w:val="26"/>
        </w:rPr>
        <w:t>Управление муниципальными финансами Брянского муниципального района Брянской области</w:t>
      </w:r>
      <w:r w:rsidR="00631644">
        <w:rPr>
          <w:rFonts w:ascii="Times New Roman" w:hAnsi="Times New Roman" w:cs="Times New Roman"/>
          <w:sz w:val="26"/>
          <w:szCs w:val="26"/>
        </w:rPr>
        <w:t>» (1 заключение).</w:t>
      </w:r>
      <w:r w:rsidR="00263B35" w:rsidRPr="00331F0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13CA6" w:rsidRDefault="00B13CA6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67C7B" w:rsidRDefault="00B13CA6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67C7B" w:rsidRPr="00A53699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A53699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заключени</w:t>
      </w:r>
      <w:r w:rsidR="00A67C7B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й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проекты муниципальных правовых актов в части, касающейся расходных обязательств, управления и распоряжения имуществом, находящимся в собственности Брянского муниципального района Брянской области, в том числе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:</w:t>
      </w:r>
    </w:p>
    <w:p w:rsidR="00CB4CC4" w:rsidRPr="00A53699" w:rsidRDefault="001E555D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801E7" w:rsidRPr="00A53699">
        <w:rPr>
          <w:rFonts w:ascii="Times New Roman" w:hAnsi="Times New Roman" w:cs="Times New Roman"/>
          <w:sz w:val="26"/>
          <w:szCs w:val="26"/>
        </w:rPr>
        <w:t>заключение на проект решения Брянского районного Совета народных депутатов «</w:t>
      </w:r>
      <w:r w:rsidR="008C4E07" w:rsidRPr="00A5369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3523AA" w:rsidRPr="00A53699">
        <w:rPr>
          <w:rFonts w:ascii="Times New Roman" w:hAnsi="Times New Roman" w:cs="Times New Roman"/>
          <w:sz w:val="26"/>
          <w:szCs w:val="26"/>
        </w:rPr>
        <w:t>в Стратегию социально-экономического развити</w:t>
      </w:r>
      <w:r w:rsidR="003363AD" w:rsidRPr="00A53699">
        <w:rPr>
          <w:rFonts w:ascii="Times New Roman" w:hAnsi="Times New Roman" w:cs="Times New Roman"/>
          <w:sz w:val="26"/>
          <w:szCs w:val="26"/>
        </w:rPr>
        <w:t>я муниципального образования «Брянский муниципальный район» Брянской области на период до 2030 года</w:t>
      </w:r>
      <w:r w:rsidR="005801E7"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5801E7" w:rsidRPr="00A53699" w:rsidRDefault="005801E7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sz w:val="26"/>
          <w:szCs w:val="26"/>
        </w:rPr>
        <w:t xml:space="preserve">             заключение на проект решения Брянского районного Совета народных депутатов «</w:t>
      </w:r>
      <w:r w:rsidR="00D16B1D" w:rsidRPr="00A53699">
        <w:rPr>
          <w:rFonts w:ascii="Times New Roman" w:hAnsi="Times New Roman" w:cs="Times New Roman"/>
          <w:sz w:val="26"/>
          <w:szCs w:val="26"/>
        </w:rPr>
        <w:t>О приеме земельного участка из муниципальной собственности Добрунского сельского поселения в муниципальную собственность Брянского муниципального района</w:t>
      </w:r>
      <w:r w:rsidR="00D56462"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8655AC" w:rsidRPr="00A53699" w:rsidRDefault="005801E7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A53699">
        <w:rPr>
          <w:rFonts w:ascii="Times New Roman" w:hAnsi="Times New Roman" w:cs="Times New Roman"/>
          <w:sz w:val="26"/>
          <w:szCs w:val="26"/>
        </w:rPr>
        <w:t>заключение на проект решения Брянского районного Совета народных депутатов «</w:t>
      </w:r>
      <w:r w:rsidR="00CD53ED" w:rsidRPr="00A53699">
        <w:rPr>
          <w:rFonts w:ascii="Times New Roman" w:hAnsi="Times New Roman" w:cs="Times New Roman"/>
          <w:sz w:val="26"/>
          <w:szCs w:val="26"/>
        </w:rPr>
        <w:t>О передаче в безвозмездное пользование имущества муниципальной собственности Брянского муниципального района Брянскому региональному отделению Всероссийской политической Партии «ЕДИНАЯ РОССИЯ»»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5801E7" w:rsidRPr="00A53699" w:rsidRDefault="00214D65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sz w:val="26"/>
          <w:szCs w:val="26"/>
        </w:rPr>
        <w:t xml:space="preserve">           заключение на проект решения Брянского районного Совета народных депутатов «</w:t>
      </w:r>
      <w:r w:rsidR="00E62230" w:rsidRPr="00A53699">
        <w:rPr>
          <w:rFonts w:ascii="Times New Roman" w:hAnsi="Times New Roman" w:cs="Times New Roman"/>
          <w:sz w:val="26"/>
          <w:szCs w:val="26"/>
        </w:rPr>
        <w:t>О приеме в муниципальную собственность Брянского муниципального района Брянской области имущества муниципальной собственности Стекляннорадицкого сельского поселения Брянского муниципального района Брянской об</w:t>
      </w:r>
      <w:r w:rsidR="000E462E" w:rsidRPr="00A53699">
        <w:rPr>
          <w:rFonts w:ascii="Times New Roman" w:hAnsi="Times New Roman" w:cs="Times New Roman"/>
          <w:sz w:val="26"/>
          <w:szCs w:val="26"/>
        </w:rPr>
        <w:t>л</w:t>
      </w:r>
      <w:r w:rsidR="00E62230" w:rsidRPr="00A53699">
        <w:rPr>
          <w:rFonts w:ascii="Times New Roman" w:hAnsi="Times New Roman" w:cs="Times New Roman"/>
          <w:sz w:val="26"/>
          <w:szCs w:val="26"/>
        </w:rPr>
        <w:t>асти</w:t>
      </w:r>
      <w:r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C12415" w:rsidRPr="00A53699" w:rsidRDefault="00C12415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A53699">
        <w:rPr>
          <w:rFonts w:ascii="Times New Roman" w:hAnsi="Times New Roman" w:cs="Times New Roman"/>
          <w:sz w:val="26"/>
          <w:szCs w:val="26"/>
        </w:rPr>
        <w:t>заключение на проект решения Брянского районного Совета народных депутатов «</w:t>
      </w:r>
      <w:r w:rsidR="000E462E" w:rsidRPr="00A53699">
        <w:rPr>
          <w:rFonts w:ascii="Times New Roman" w:hAnsi="Times New Roman" w:cs="Times New Roman"/>
          <w:sz w:val="26"/>
          <w:szCs w:val="26"/>
        </w:rPr>
        <w:t>О передаче в безвозмездное пользование имущества муниципальной собственности Брянского муниципального района Региональному отделению Общероссийского общественно-</w:t>
      </w:r>
      <w:r w:rsidR="004B73AE" w:rsidRPr="00A53699">
        <w:rPr>
          <w:rFonts w:ascii="Times New Roman" w:hAnsi="Times New Roman" w:cs="Times New Roman"/>
          <w:sz w:val="26"/>
          <w:szCs w:val="26"/>
        </w:rPr>
        <w:t>государственного движения детей и молодежи «Движение первых» Брянской области</w:t>
      </w:r>
      <w:r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 </w:t>
      </w:r>
    </w:p>
    <w:p w:rsidR="007D0469" w:rsidRPr="00A53699" w:rsidRDefault="007D0469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A53699">
        <w:rPr>
          <w:rFonts w:ascii="Times New Roman" w:hAnsi="Times New Roman" w:cs="Times New Roman"/>
          <w:sz w:val="26"/>
          <w:szCs w:val="26"/>
        </w:rPr>
        <w:t>заключение на проект решения Брянского районного Совета народных депутатов «</w:t>
      </w:r>
      <w:r w:rsidR="00CE7DD0" w:rsidRPr="00A53699">
        <w:rPr>
          <w:rFonts w:ascii="Times New Roman" w:hAnsi="Times New Roman" w:cs="Times New Roman"/>
          <w:sz w:val="26"/>
          <w:szCs w:val="26"/>
        </w:rPr>
        <w:t>О даче согласия на прием в муниципальную собственность Брянского муниципального района Брянской области движимого имущества»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8655AC" w:rsidRPr="00A53699" w:rsidRDefault="006449C4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A53699">
        <w:rPr>
          <w:rFonts w:ascii="Times New Roman" w:hAnsi="Times New Roman" w:cs="Times New Roman"/>
          <w:sz w:val="26"/>
          <w:szCs w:val="26"/>
        </w:rPr>
        <w:t>заключение на проект решения Брянского районного Совета народных депутатов «</w:t>
      </w:r>
      <w:r w:rsidR="00CE7DD0" w:rsidRPr="00A53699">
        <w:rPr>
          <w:rFonts w:ascii="Times New Roman" w:hAnsi="Times New Roman" w:cs="Times New Roman"/>
          <w:sz w:val="26"/>
          <w:szCs w:val="26"/>
        </w:rPr>
        <w:t xml:space="preserve">Об утверждении состава Молодежного совета Брянского муниципального района </w:t>
      </w:r>
      <w:r w:rsidR="00CE7DD0" w:rsidRPr="00A53699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CE7DD0" w:rsidRPr="00A53699">
        <w:rPr>
          <w:rFonts w:ascii="Times New Roman" w:hAnsi="Times New Roman" w:cs="Times New Roman"/>
          <w:sz w:val="26"/>
          <w:szCs w:val="26"/>
        </w:rPr>
        <w:t xml:space="preserve"> созыва</w:t>
      </w:r>
      <w:r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6449C4" w:rsidRPr="00A53699" w:rsidRDefault="006449C4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A53699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Брянского районного Совета народных </w:t>
      </w:r>
      <w:r w:rsidRPr="00A53699">
        <w:rPr>
          <w:rFonts w:ascii="Times New Roman" w:hAnsi="Times New Roman" w:cs="Times New Roman"/>
          <w:sz w:val="26"/>
          <w:szCs w:val="26"/>
        </w:rPr>
        <w:lastRenderedPageBreak/>
        <w:t>депутатов  «</w:t>
      </w:r>
      <w:r w:rsidR="00895A9A" w:rsidRPr="00A53699">
        <w:rPr>
          <w:rFonts w:ascii="Times New Roman" w:hAnsi="Times New Roman" w:cs="Times New Roman"/>
          <w:sz w:val="26"/>
          <w:szCs w:val="26"/>
        </w:rPr>
        <w:t>Об утверждении Положения о Почетном гражданине Брянского района</w:t>
      </w:r>
      <w:r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6449C4" w:rsidRPr="00A53699" w:rsidRDefault="006449C4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A53699">
        <w:rPr>
          <w:rFonts w:ascii="Times New Roman" w:hAnsi="Times New Roman" w:cs="Times New Roman"/>
          <w:sz w:val="26"/>
          <w:szCs w:val="26"/>
        </w:rPr>
        <w:t>заключение на проект решения Брянского районного Совета народных депутатов  «</w:t>
      </w:r>
      <w:r w:rsidR="00BA136A" w:rsidRPr="00A53699">
        <w:rPr>
          <w:rFonts w:ascii="Times New Roman" w:hAnsi="Times New Roman" w:cs="Times New Roman"/>
          <w:sz w:val="26"/>
          <w:szCs w:val="26"/>
        </w:rPr>
        <w:t xml:space="preserve">О приеме в муниципальную собственность Брянского муниципального </w:t>
      </w:r>
      <w:proofErr w:type="gramStart"/>
      <w:r w:rsidR="00BA136A" w:rsidRPr="00A53699">
        <w:rPr>
          <w:rFonts w:ascii="Times New Roman" w:hAnsi="Times New Roman" w:cs="Times New Roman"/>
          <w:sz w:val="26"/>
          <w:szCs w:val="26"/>
        </w:rPr>
        <w:t>района Брянской области имущества муниципальной собственности Новосельского сельского поселения Брянского муниципального района Брянской</w:t>
      </w:r>
      <w:proofErr w:type="gramEnd"/>
      <w:r w:rsidR="00BA136A" w:rsidRPr="00A53699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493109" w:rsidRPr="00A53699" w:rsidRDefault="00D72A68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sz w:val="26"/>
          <w:szCs w:val="26"/>
        </w:rPr>
        <w:t xml:space="preserve">           заключение на проект решения Брянского районного Совета народных депутатов «</w:t>
      </w:r>
      <w:r w:rsidR="00001FB9" w:rsidRPr="00A53699">
        <w:rPr>
          <w:rFonts w:ascii="Times New Roman" w:hAnsi="Times New Roman" w:cs="Times New Roman"/>
          <w:sz w:val="26"/>
          <w:szCs w:val="26"/>
        </w:rPr>
        <w:t xml:space="preserve">Об утверждении Перечня объектов контроля на автомобильном транспорте, </w:t>
      </w:r>
      <w:r w:rsidR="00001FB9" w:rsidRPr="00A53699">
        <w:rPr>
          <w:rFonts w:ascii="Times New Roman" w:hAnsi="Times New Roman" w:cs="Times New Roman"/>
          <w:kern w:val="1"/>
          <w:sz w:val="26"/>
          <w:szCs w:val="26"/>
          <w:lang w:eastAsia="ar-SA"/>
        </w:rPr>
        <w:t>городском наземном электрическом транспорте и в дорожном хозяйстве на территории Брянского муниципального района Брянской области</w:t>
      </w:r>
      <w:r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001FB9" w:rsidRPr="00A53699" w:rsidRDefault="00001FB9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          заключение на проект решения Брянского районного Совета народных депутатов «Об утверждении Перечня индикаторов риска нарушений обязательных требований, проверяемых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Брянского муниципального района Брянской области» </w:t>
      </w:r>
      <w:r w:rsidRPr="00A53699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F145C0" w:rsidRPr="00A53699" w:rsidRDefault="00A32090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sz w:val="26"/>
          <w:szCs w:val="26"/>
        </w:rPr>
        <w:t xml:space="preserve">          заключение на проект решения Брянского районного Совета народных депутатов «</w:t>
      </w:r>
      <w:r w:rsidR="006A3116" w:rsidRPr="00A53699">
        <w:rPr>
          <w:rFonts w:ascii="Times New Roman" w:hAnsi="Times New Roman" w:cs="Times New Roman"/>
          <w:sz w:val="26"/>
          <w:szCs w:val="26"/>
        </w:rPr>
        <w:t>О внесении изменений  в решение Брянского районного Совета народных депутатов от 26.12.2014 №5-16-9 «О создании муниципального дорожного фонда и утверждения Порядка формирования и использования бюджетных ассигнований муниципального дорожного фонда Брянского муниципального района</w:t>
      </w:r>
      <w:r w:rsidRPr="00A53699">
        <w:rPr>
          <w:rFonts w:ascii="Times New Roman" w:hAnsi="Times New Roman" w:cs="Times New Roman"/>
          <w:sz w:val="26"/>
          <w:szCs w:val="26"/>
        </w:rPr>
        <w:t>»</w:t>
      </w:r>
      <w:r w:rsidR="00F145C0" w:rsidRPr="00A53699">
        <w:rPr>
          <w:rFonts w:ascii="Times New Roman" w:hAnsi="Times New Roman" w:cs="Times New Roman"/>
          <w:sz w:val="26"/>
          <w:szCs w:val="26"/>
        </w:rPr>
        <w:t xml:space="preserve"> (1 заключени</w:t>
      </w:r>
      <w:r w:rsidR="00295F75" w:rsidRPr="00A53699">
        <w:rPr>
          <w:rFonts w:ascii="Times New Roman" w:hAnsi="Times New Roman" w:cs="Times New Roman"/>
          <w:sz w:val="26"/>
          <w:szCs w:val="26"/>
        </w:rPr>
        <w:t>е);</w:t>
      </w:r>
    </w:p>
    <w:p w:rsidR="00295F75" w:rsidRDefault="00295F75" w:rsidP="002513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53699">
        <w:rPr>
          <w:rFonts w:ascii="Times New Roman" w:hAnsi="Times New Roman" w:cs="Times New Roman"/>
          <w:sz w:val="26"/>
          <w:szCs w:val="26"/>
        </w:rPr>
        <w:t xml:space="preserve">         заключение на проект решения Брянского районного Совета народных депутатов «</w:t>
      </w:r>
      <w:r w:rsidR="005A2D42" w:rsidRPr="00A53699">
        <w:rPr>
          <w:rFonts w:ascii="Times New Roman" w:hAnsi="Times New Roman" w:cs="Times New Roman"/>
          <w:sz w:val="26"/>
          <w:szCs w:val="26"/>
        </w:rPr>
        <w:t>О приеме в муниципальную собственность Брянского муниципального района Брянской области имущества муниципальной собственности Чернетовского сельского поселения Брянского муниципального района Брянской области</w:t>
      </w:r>
      <w:r w:rsidR="00251356" w:rsidRPr="00A53699">
        <w:rPr>
          <w:rFonts w:ascii="Times New Roman" w:hAnsi="Times New Roman" w:cs="Times New Roman"/>
          <w:sz w:val="26"/>
          <w:szCs w:val="26"/>
        </w:rPr>
        <w:t>» (1 заключение).</w:t>
      </w:r>
      <w:r w:rsidRPr="002D5251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95F75" w:rsidRDefault="00295F75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C025DF" w:rsidRPr="001009EA" w:rsidRDefault="00BE2D48" w:rsidP="00C025DF">
      <w:pPr>
        <w:suppressAutoHyphens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>1</w:t>
      </w:r>
      <w:r w:rsidR="00C025DF" w:rsidRPr="001009EA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заключени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е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 на проект решения районного Совета народных депутатов «О внесении изменений и дополнений в решение Брянского районного Совета народных депутатов «О бюджете Брянского муниципального района Брянской области на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4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5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и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6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годов».</w:t>
      </w:r>
    </w:p>
    <w:p w:rsidR="00C025DF" w:rsidRPr="00A4556A" w:rsidRDefault="00C025DF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E555D" w:rsidRPr="00285B31" w:rsidRDefault="001E555D" w:rsidP="00A67C7B">
      <w:pPr>
        <w:jc w:val="both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:rsidR="001E555D" w:rsidRDefault="001E555D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</w:p>
    <w:p w:rsidR="00026F4B" w:rsidRPr="001009EA" w:rsidRDefault="00026F4B" w:rsidP="00F221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6F4B" w:rsidRPr="00026F4B" w:rsidRDefault="00026F4B" w:rsidP="00026F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tabs>
          <w:tab w:val="center" w:pos="4677"/>
          <w:tab w:val="left" w:pos="59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sectPr w:rsidR="00F82BBA" w:rsidRPr="00F82BBA" w:rsidSect="00D21C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B16" w:rsidRDefault="00711B16" w:rsidP="006A00AC">
      <w:r>
        <w:separator/>
      </w:r>
    </w:p>
  </w:endnote>
  <w:endnote w:type="continuationSeparator" w:id="1">
    <w:p w:rsidR="00711B16" w:rsidRDefault="00711B16" w:rsidP="006A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1556711"/>
      <w:docPartObj>
        <w:docPartGallery w:val="Page Numbers (Bottom of Page)"/>
        <w:docPartUnique/>
      </w:docPartObj>
    </w:sdtPr>
    <w:sdtContent>
      <w:p w:rsidR="00711B16" w:rsidRDefault="00711B16">
        <w:pPr>
          <w:pStyle w:val="a5"/>
          <w:jc w:val="center"/>
        </w:pPr>
        <w:fldSimple w:instr="PAGE   \* MERGEFORMAT">
          <w:r w:rsidR="00844396">
            <w:rPr>
              <w:noProof/>
            </w:rPr>
            <w:t>3</w:t>
          </w:r>
        </w:fldSimple>
      </w:p>
    </w:sdtContent>
  </w:sdt>
  <w:p w:rsidR="00711B16" w:rsidRDefault="00711B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B16" w:rsidRDefault="00711B16" w:rsidP="006A00AC">
      <w:r>
        <w:separator/>
      </w:r>
    </w:p>
  </w:footnote>
  <w:footnote w:type="continuationSeparator" w:id="1">
    <w:p w:rsidR="00711B16" w:rsidRDefault="00711B16" w:rsidP="006A0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C79"/>
    <w:rsid w:val="00001FB9"/>
    <w:rsid w:val="00026F4B"/>
    <w:rsid w:val="00050D03"/>
    <w:rsid w:val="00057206"/>
    <w:rsid w:val="00093EC1"/>
    <w:rsid w:val="000D155C"/>
    <w:rsid w:val="000E462E"/>
    <w:rsid w:val="001009EA"/>
    <w:rsid w:val="00146EA5"/>
    <w:rsid w:val="001D6092"/>
    <w:rsid w:val="001E555D"/>
    <w:rsid w:val="001E73C7"/>
    <w:rsid w:val="00214D65"/>
    <w:rsid w:val="00251356"/>
    <w:rsid w:val="002638AA"/>
    <w:rsid w:val="00263B35"/>
    <w:rsid w:val="002732CA"/>
    <w:rsid w:val="00285B31"/>
    <w:rsid w:val="00295F75"/>
    <w:rsid w:val="002A37B6"/>
    <w:rsid w:val="002B75AF"/>
    <w:rsid w:val="002D5251"/>
    <w:rsid w:val="002D66E8"/>
    <w:rsid w:val="002F445B"/>
    <w:rsid w:val="0033162A"/>
    <w:rsid w:val="00331F04"/>
    <w:rsid w:val="003363AD"/>
    <w:rsid w:val="00352314"/>
    <w:rsid w:val="003523AA"/>
    <w:rsid w:val="00353F3E"/>
    <w:rsid w:val="003558CF"/>
    <w:rsid w:val="00367DC0"/>
    <w:rsid w:val="00370228"/>
    <w:rsid w:val="00423A46"/>
    <w:rsid w:val="0045036D"/>
    <w:rsid w:val="00474BA6"/>
    <w:rsid w:val="00474EA4"/>
    <w:rsid w:val="00493109"/>
    <w:rsid w:val="004B73AE"/>
    <w:rsid w:val="00500F41"/>
    <w:rsid w:val="005162C1"/>
    <w:rsid w:val="00540C7F"/>
    <w:rsid w:val="0057301C"/>
    <w:rsid w:val="005801E7"/>
    <w:rsid w:val="005A2D42"/>
    <w:rsid w:val="005B3759"/>
    <w:rsid w:val="005D1010"/>
    <w:rsid w:val="005E0A8C"/>
    <w:rsid w:val="005E0C53"/>
    <w:rsid w:val="00631644"/>
    <w:rsid w:val="006449C4"/>
    <w:rsid w:val="006874EF"/>
    <w:rsid w:val="006A00AC"/>
    <w:rsid w:val="006A3116"/>
    <w:rsid w:val="006C187A"/>
    <w:rsid w:val="006C2485"/>
    <w:rsid w:val="006E67E2"/>
    <w:rsid w:val="00703EF1"/>
    <w:rsid w:val="00704BAD"/>
    <w:rsid w:val="00711B16"/>
    <w:rsid w:val="0072482F"/>
    <w:rsid w:val="00734CFB"/>
    <w:rsid w:val="0075653B"/>
    <w:rsid w:val="007624A3"/>
    <w:rsid w:val="00777372"/>
    <w:rsid w:val="007A031D"/>
    <w:rsid w:val="007C3055"/>
    <w:rsid w:val="007D0469"/>
    <w:rsid w:val="007D0CB6"/>
    <w:rsid w:val="00816B58"/>
    <w:rsid w:val="00825421"/>
    <w:rsid w:val="00841F8D"/>
    <w:rsid w:val="00844396"/>
    <w:rsid w:val="008655AC"/>
    <w:rsid w:val="008671F8"/>
    <w:rsid w:val="00886D35"/>
    <w:rsid w:val="00895A9A"/>
    <w:rsid w:val="008C2B57"/>
    <w:rsid w:val="008C4C4A"/>
    <w:rsid w:val="008C4E07"/>
    <w:rsid w:val="008D3A30"/>
    <w:rsid w:val="009058D2"/>
    <w:rsid w:val="0091235A"/>
    <w:rsid w:val="00922A3F"/>
    <w:rsid w:val="00933728"/>
    <w:rsid w:val="009643A9"/>
    <w:rsid w:val="009901C4"/>
    <w:rsid w:val="009B34A2"/>
    <w:rsid w:val="009C6BF6"/>
    <w:rsid w:val="009D1D49"/>
    <w:rsid w:val="00A30C4D"/>
    <w:rsid w:val="00A32090"/>
    <w:rsid w:val="00A4556A"/>
    <w:rsid w:val="00A53699"/>
    <w:rsid w:val="00A61974"/>
    <w:rsid w:val="00A67C7B"/>
    <w:rsid w:val="00AF68D3"/>
    <w:rsid w:val="00B13CA6"/>
    <w:rsid w:val="00BA136A"/>
    <w:rsid w:val="00BC30EC"/>
    <w:rsid w:val="00BD5DAD"/>
    <w:rsid w:val="00BE051C"/>
    <w:rsid w:val="00BE2D48"/>
    <w:rsid w:val="00BE39A1"/>
    <w:rsid w:val="00C00515"/>
    <w:rsid w:val="00C025DF"/>
    <w:rsid w:val="00C12415"/>
    <w:rsid w:val="00C127C4"/>
    <w:rsid w:val="00C141FF"/>
    <w:rsid w:val="00C643BA"/>
    <w:rsid w:val="00C66E4A"/>
    <w:rsid w:val="00C827B6"/>
    <w:rsid w:val="00CB4CC4"/>
    <w:rsid w:val="00CD07D4"/>
    <w:rsid w:val="00CD3BEF"/>
    <w:rsid w:val="00CD53ED"/>
    <w:rsid w:val="00CE7DD0"/>
    <w:rsid w:val="00D004CC"/>
    <w:rsid w:val="00D16B1D"/>
    <w:rsid w:val="00D21CF7"/>
    <w:rsid w:val="00D56462"/>
    <w:rsid w:val="00D72A68"/>
    <w:rsid w:val="00D7479B"/>
    <w:rsid w:val="00D82AB8"/>
    <w:rsid w:val="00DC3C79"/>
    <w:rsid w:val="00DC4E42"/>
    <w:rsid w:val="00DD70DC"/>
    <w:rsid w:val="00E002C3"/>
    <w:rsid w:val="00E22FCB"/>
    <w:rsid w:val="00E35B6E"/>
    <w:rsid w:val="00E62230"/>
    <w:rsid w:val="00E679C4"/>
    <w:rsid w:val="00E74E0B"/>
    <w:rsid w:val="00E9019B"/>
    <w:rsid w:val="00EB0494"/>
    <w:rsid w:val="00EB786F"/>
    <w:rsid w:val="00F108EF"/>
    <w:rsid w:val="00F145C0"/>
    <w:rsid w:val="00F221E3"/>
    <w:rsid w:val="00F254FE"/>
    <w:rsid w:val="00F26197"/>
    <w:rsid w:val="00F51CFA"/>
    <w:rsid w:val="00F82BBA"/>
    <w:rsid w:val="00FD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7626-C6ED-4601-87EA-3F88E45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Романенко</cp:lastModifiedBy>
  <cp:revision>46</cp:revision>
  <dcterms:created xsi:type="dcterms:W3CDTF">2024-01-29T07:50:00Z</dcterms:created>
  <dcterms:modified xsi:type="dcterms:W3CDTF">2024-06-21T08:58:00Z</dcterms:modified>
</cp:coreProperties>
</file>