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492A12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2018 год</w:t>
      </w:r>
    </w:p>
    <w:p w:rsidR="00492A12" w:rsidRDefault="00492A12" w:rsidP="00492A12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 Контрольно-счетной палаты от 19 декабря 2017 года № 62</w:t>
      </w:r>
    </w:p>
    <w:p w:rsidR="00492A12" w:rsidRDefault="00492A12" w:rsidP="00492A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распоряжений от 07.02.2018 №9, от 20.08.2018 №43-к, от 23.08.2018 №45, от 30.08.2018 №48, от 19.10.2018 №57,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31.10.2018 № 60</w:t>
      </w:r>
      <w:r w:rsidR="00C927FF">
        <w:rPr>
          <w:sz w:val="28"/>
          <w:szCs w:val="28"/>
        </w:rPr>
        <w:t>, от 17.12.2018 № 71</w:t>
      </w:r>
      <w:r w:rsidR="00F44EB1">
        <w:rPr>
          <w:sz w:val="28"/>
          <w:szCs w:val="28"/>
        </w:rPr>
        <w:t>, от 25.12.2018 № 75</w:t>
      </w:r>
      <w:r>
        <w:rPr>
          <w:sz w:val="28"/>
          <w:szCs w:val="28"/>
        </w:rPr>
        <w:t xml:space="preserve">)  </w:t>
      </w:r>
    </w:p>
    <w:p w:rsidR="00492A12" w:rsidRDefault="00492A12" w:rsidP="00492A12">
      <w:pPr>
        <w:jc w:val="center"/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34"/>
        <w:gridCol w:w="7721"/>
        <w:gridCol w:w="1651"/>
        <w:gridCol w:w="2420"/>
        <w:gridCol w:w="47"/>
        <w:gridCol w:w="65"/>
        <w:gridCol w:w="47"/>
        <w:gridCol w:w="9"/>
        <w:gridCol w:w="3228"/>
        <w:gridCol w:w="37"/>
        <w:gridCol w:w="6"/>
      </w:tblGrid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492A12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Брянского муниципального района и бюджетов сельских поселений</w:t>
            </w:r>
          </w:p>
        </w:tc>
      </w:tr>
      <w:tr w:rsidR="00492A12" w:rsidTr="00492A12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Контроль формирования бюджета Брянского муниципального района и бюджетов сельских поселений</w:t>
            </w:r>
          </w:p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на 2018 год и на период до 2020 года</w:t>
            </w:r>
          </w:p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(предварительный контроль)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  <w:rPr>
                <w:b/>
              </w:rPr>
            </w:pPr>
            <w:r>
              <w:t>Экспертно-аналитическое мероприятие «Экспертиза и подготовка заключения на проект решения о бюджете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Глинищевского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Добрунского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Домашовского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Журиничского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Мичуринского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1.1.7.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Нетьинского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1.1.8.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Новодарковичского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1.1.9.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Новосельского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1.1.10.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Отрадненского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Пальцовского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Свенского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Снежского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1.1.14.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Стекляннорадицкого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Супоневского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«Экспертиза и подготовка заключения на проект решения о бюджете Чернетовского сельского поселения Брянского муниципального района на 2019 год и на плановый период 2020 и 2021 годов».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rPr>
                <w:sz w:val="20"/>
                <w:szCs w:val="20"/>
              </w:rPr>
              <w:t xml:space="preserve">(в течение 20 рабочих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проекта решения)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</w:t>
            </w:r>
            <w:r>
              <w:rPr>
                <w:sz w:val="20"/>
                <w:szCs w:val="20"/>
              </w:rPr>
              <w:t xml:space="preserve"> </w:t>
            </w:r>
            <w:r>
              <w:t>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</w:tr>
      <w:tr w:rsidR="00492A12" w:rsidTr="00492A12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Брянского муниципального района на 2018 год</w:t>
            </w:r>
          </w:p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(оперативный контроль)</w:t>
            </w:r>
          </w:p>
        </w:tc>
      </w:tr>
      <w:tr w:rsidR="00492A12" w:rsidTr="00492A12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1.2.1.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Экспертиза и подготовка заключений на проекты решений Брянского районного Совета народных депутатов «О внесении изменений и дополнений в решение «О бюджете Брянского муниципального района на 2018 год и плановый период 2019-2020 годов»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 xml:space="preserve">в течение 15 дней со дня поступления проекта 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(с 15.09.2018)</w:t>
            </w:r>
          </w:p>
          <w:p w:rsidR="00B57935" w:rsidRDefault="00B57935">
            <w:pPr>
              <w:jc w:val="center"/>
            </w:pPr>
            <w:r>
              <w:t>Романенко Н.С.</w:t>
            </w:r>
          </w:p>
          <w:p w:rsidR="00B57935" w:rsidRDefault="00B57935">
            <w:pPr>
              <w:jc w:val="center"/>
            </w:pPr>
            <w:r>
              <w:t>(с 14.12.2018)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1.2.2.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 xml:space="preserve">Экспертно-аналитическое мероприятие «Оперативный (текущий) контроль исполнения местного бюджета за </w:t>
            </w:r>
            <w:r>
              <w:rPr>
                <w:lang w:val="en-US"/>
              </w:rPr>
              <w:t>I</w:t>
            </w:r>
            <w:r>
              <w:t xml:space="preserve"> квартал 2018 года»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1.2.3.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 xml:space="preserve">Экспертно-аналитическое мероприятие «Оперативный (текущий) контроль исполнения местного бюджета за </w:t>
            </w:r>
            <w:r>
              <w:rPr>
                <w:lang w:val="en-US"/>
              </w:rPr>
              <w:t>I</w:t>
            </w:r>
            <w:r w:rsidRPr="00492A12">
              <w:t xml:space="preserve"> </w:t>
            </w:r>
            <w:r>
              <w:t>полугодие 2018 года»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1.2.4.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«Оперативный (текущий) контроль исполнения местного бюджета за 9 месяцев 2018 года»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  <w:rPr>
                <w:color w:val="C0504D"/>
              </w:rPr>
            </w:pPr>
          </w:p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Брянского муниципального района и бюджетов сельских поселений за 2017 год</w:t>
            </w:r>
          </w:p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(последующий контроль)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1.3.1.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 xml:space="preserve">Экспертно-аналитическое мероприятие «Проведение внешней </w:t>
            </w:r>
            <w:proofErr w:type="gramStart"/>
            <w:r>
              <w:t>проверки годовой бюджетной отчетности главных администраторов средств бюджета Брянского муниципального района</w:t>
            </w:r>
            <w:proofErr w:type="gramEnd"/>
            <w:r>
              <w:t xml:space="preserve"> за 2017 год и подготовка заключений»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Март-Апрель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 Баранчикова Н.В.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</w:t>
            </w:r>
            <w:r>
              <w:rPr>
                <w:shd w:val="clear" w:color="auto" w:fill="FFFFFF"/>
              </w:rPr>
              <w:t>Экспертиза и подготовка заключения на отчет об исполнении бюджета Брянского муниципального района за 2017 год</w:t>
            </w:r>
            <w: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 Баранчикова Н.В.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Глинищевского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Добрунского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Исключено: ра</w:t>
            </w:r>
            <w:r w:rsidR="00E263A4">
              <w:t>с</w:t>
            </w:r>
            <w:r>
              <w:t>поряжение от 30.08.2018 №48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Журиничского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Мичуринского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1.3.8.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Нетьинского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1.3.9.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Новодарковичского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1.3.10.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Новосельского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Отрадненского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Пальцовского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Свенского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Снежского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1.3.15.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Стекляннорадицкого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Чернетовского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1.3.17.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«Проведение внешней проверки годового отчета об исполнении бюджета Супоневского сельского поселения Брянского муниципального района за 2017 год и подготовка заключения»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 – Апрель 2018 г.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2"/>
                <w:szCs w:val="22"/>
              </w:rPr>
            </w:pPr>
            <w:r>
              <w:t>Статья 264.4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492A12" w:rsidRDefault="00492A12">
            <w:pPr>
              <w:jc w:val="center"/>
            </w:pPr>
            <w:r>
              <w:rPr>
                <w:sz w:val="22"/>
                <w:szCs w:val="22"/>
              </w:rPr>
              <w:t xml:space="preserve">Положение «О Контрольно-счетной </w:t>
            </w:r>
            <w:r>
              <w:t>палате Брянского района»,  соглашения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Контроль, осуществляемый по направлениям деятельности Контрольно-счетной палаты Брянского района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Мероприятия, проводимые по контролю использования средств бюджетов сельских поселений 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2.1.1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Контрольное мероприятие «Проверка правомерности, эффективности и целевого использования бюджетных средств и муниципального имущества МО Мичуринское сельское поселение за 2015-2017 гг.»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2.1.2.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Контрольное мероприятие «Проверка правомерности, эффективности и целевого использования бюджетных средств и муниципального имущества МО Супоневское сельское поселение за 2014-2017 гг.».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492A12" w:rsidRDefault="00492A12">
            <w:pPr>
              <w:jc w:val="center"/>
            </w:pPr>
            <w:r>
              <w:t>(перенесено с 2017 года)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2.1.3.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r>
              <w:t>Контрольное мероприятие «Проверка правомерности, эффективности и целевого использования бюджетных средств и муниципального имущества МО Свенское сельское поселение за 2014-2017 гг.»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</w:t>
            </w:r>
            <w:r>
              <w:t>I полугодие</w:t>
            </w:r>
          </w:p>
          <w:p w:rsidR="00492A12" w:rsidRDefault="00492A12">
            <w:pPr>
              <w:jc w:val="center"/>
            </w:pPr>
            <w:r>
              <w:t>(перенесено с 2017 года)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 xml:space="preserve">Положение «О Контрольно-счетной палате Брянского района», соглашение о передаче полномочий 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2.1.4.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rPr>
                <w:color w:val="FF0000"/>
              </w:rPr>
            </w:pPr>
            <w:r>
              <w:t>Контрольное мероприятие «Проверка правомерности, эффективности и целевого использования бюджетных средств и муниципального имущества МО</w:t>
            </w:r>
            <w:r>
              <w:rPr>
                <w:color w:val="FF0000"/>
              </w:rPr>
              <w:t xml:space="preserve"> </w:t>
            </w:r>
            <w:r>
              <w:t>Пальцовское сельское поселение за 2015-2017 гг.»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  <w:p w:rsidR="00492A12" w:rsidRDefault="00492A12">
            <w:pPr>
              <w:jc w:val="center"/>
            </w:pPr>
            <w:r>
              <w:t>Абраменкова М.О.</w:t>
            </w:r>
          </w:p>
          <w:p w:rsidR="00492A12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492A12" w:rsidTr="00F44EB1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2.1.5.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F44EB1">
            <w:pPr>
              <w:jc w:val="both"/>
            </w:pPr>
            <w:r>
              <w:t>Исключено – распоряжение от 25.12.2018 № 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bookmarkStart w:id="0" w:name="_GoBack"/>
            <w:bookmarkEnd w:id="0"/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2.1.6.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Исключено – распоряжение от 19.10.2018 № 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  <w:rPr>
                <w:color w:val="FF0000"/>
              </w:rPr>
            </w:pP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2.1.7.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proofErr w:type="gramStart"/>
            <w:r>
              <w:t>Экспертно-аналитическое мероприятие «Проверка целевого использования денежных средств, выделенных в 2013 году МУ Отрадненской сельской администрации на ремонт кровли многоквартирного дома №4а по ул. Ленина с.</w:t>
            </w:r>
            <w:r w:rsidR="00B57935">
              <w:t xml:space="preserve"> </w:t>
            </w:r>
            <w:r>
              <w:t>Отрадное Брянского района»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 xml:space="preserve">Октябрь-ноябрь 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Предложение Брянского районного Совета народных депутатов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Мероприятия, проводимые по контролю правомерности эффективности и целевого</w:t>
            </w:r>
          </w:p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использования средств бюджета Брянского муниципального района 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2.2.1.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Экспертно-аналитическое мероприятие «Аудит в сфере закупок на этапе планирования закупок товаров, работ, услуг в 2018 году» на объекте МУ Комитет по управлению имуществом Брянского района (параллельное с Контрольно-счётной палатой Брянской области).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 xml:space="preserve"> Январь-Февраль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Положение «О Контрольно-счетной палате Брянского района», Решение</w:t>
            </w:r>
          </w:p>
          <w:p w:rsidR="00492A12" w:rsidRDefault="00492A12">
            <w:pPr>
              <w:jc w:val="both"/>
            </w:pPr>
            <w:r>
              <w:t xml:space="preserve">о проведении параллельного экспертно-аналитического мероприятия от 11.01.2018                                                                              </w:t>
            </w:r>
          </w:p>
        </w:tc>
      </w:tr>
      <w:tr w:rsidR="00492A12" w:rsidTr="00492A12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2.2.2.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Финансово-экономическая экспертиза и подготовка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течение года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t>Председатель и члены КСП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района», регламент Контрольно-счетной палаты Брянского района</w:t>
            </w:r>
          </w:p>
        </w:tc>
      </w:tr>
      <w:tr w:rsidR="00492A12" w:rsidTr="00492A12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2.2.3.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 xml:space="preserve">Контрольное мероприятие «Проверка правомерности и эффективности использования средств бюджета при осуществлении расходов на оплату </w:t>
            </w:r>
            <w:proofErr w:type="gramStart"/>
            <w:r>
              <w:t>труда работников учреждений культуры Брянского муниципального района</w:t>
            </w:r>
            <w:proofErr w:type="gramEnd"/>
            <w:r>
              <w:t xml:space="preserve"> в 2017 году и текущем периоде 2018 года»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Февраль-Март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Мероприятия, проводимые в рамках взаимодействия с Контрольно-счетной палатой Брянской области, органами прокуратуры, иными правоохранительными, надзорными и контрольными органами </w:t>
            </w: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2.3.1.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Предоставление сведений по запросам Прокуратуры Брянского района, иных правоохранительных органов, участие специалистов в проводимых проверках (по запросам)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 xml:space="preserve">Председатель и члены КСП 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Ст.18 ФЗ №6-ФЗ, ст.6,22 ФЗ «О прокуратуре РФ»</w:t>
            </w:r>
          </w:p>
          <w:p w:rsidR="00492A12" w:rsidRDefault="00492A12">
            <w:pPr>
              <w:jc w:val="center"/>
            </w:pP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2.3.2.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Экспертно-аналитическое мероприятие «Мониторинг реализации на территории Брянского района приоритетного проекта «Формирование комфортной городской среды» за 2017 год» (параллельное с Контрольно-счётной палатой Брянской области)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Сентябрь 2017 – Январь 2018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 ФЗ №6-ФЗ, Соглашение о сотрудничестве между Контрольно-счётной палатой Брянской области и Контрольно-счётной палатой Брянского района от 01.06.2016.</w:t>
            </w:r>
          </w:p>
          <w:p w:rsidR="00492A12" w:rsidRDefault="00B17A50" w:rsidP="00B1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проведении меро</w:t>
            </w:r>
            <w:r w:rsidR="00492A12">
              <w:rPr>
                <w:sz w:val="20"/>
                <w:szCs w:val="20"/>
              </w:rPr>
              <w:t>приятия от 27.09.2017.</w:t>
            </w: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2.3.3.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Контрольное мероприятие «Проверка целевого и эффективного использования бюджетных средств, выделенных бюджетам муниципальных образований Брянского района на обеспечение развития и укрепления материально-технической базы муниципальных домов культуры за 2017 год» (совместное с контрольно-счетной палатой Брянской области)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Январь-Март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  <w:p w:rsidR="00492A12" w:rsidRDefault="00492A12">
            <w:pPr>
              <w:jc w:val="center"/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 ФЗ №6-ФЗ, Соглашение о сотрудничестве между Контрольно-счётной палатой Брянской области и Контрольно-счётной палатой Брянского района от 01.06.2016.</w:t>
            </w:r>
          </w:p>
          <w:p w:rsidR="00492A12" w:rsidRDefault="00492A12" w:rsidP="00B1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совместном проведении мероприятия. </w:t>
            </w: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2.3.4.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Подготовка итоговой информации по выполнению поручений председателя Брянской областной Думы В.И.</w:t>
            </w:r>
            <w:r w:rsidR="00B57935">
              <w:t xml:space="preserve"> </w:t>
            </w:r>
            <w:r>
              <w:t>Попкова и напр</w:t>
            </w:r>
            <w:r w:rsidR="00B57935">
              <w:t>а</w:t>
            </w:r>
            <w:r>
              <w:t>вление указанной информации в Контрольно-счётную палату Брянской области.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Январь-Апрель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Волкова О.Н.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 ФЗ №6-ФЗ, Соглашение о сотрудничестве между Контрольно-счётной палатой Брянской области и Контрольно-счётной палатой Брянского района от 01.06.2016.</w:t>
            </w: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2.3.5.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Контрольное мероприятие «Проверка целевого и эффективного использования бюджетных средств, выделенных МБОУ «Мичуринская средняя школа» Брянского района Брянской области на ремонт помещений спортивного зала, за 2016-2017 годы (соответс</w:t>
            </w:r>
            <w:r w:rsidR="00B57935">
              <w:t>т</w:t>
            </w:r>
            <w:r>
              <w:t>вие объём</w:t>
            </w:r>
            <w:r w:rsidR="00B17A50">
              <w:t>ов и стоимости принятых работ)»</w:t>
            </w:r>
            <w:r>
              <w:t xml:space="preserve"> (совместное с Контрольно-счетной палатой Брянской области).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Март-</w:t>
            </w:r>
          </w:p>
          <w:p w:rsidR="00492A12" w:rsidRDefault="00492A12">
            <w:pPr>
              <w:jc w:val="center"/>
            </w:pPr>
            <w:r>
              <w:t>Апрель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Бортулёва М.О.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 ФЗ №6-ФЗ, Соглашение о сотрудничестве между Контрольно-счётной палатой Брянской области и Контрольно-счётной палатой Брянского района от 01.06.2016.</w:t>
            </w:r>
          </w:p>
          <w:p w:rsidR="00492A12" w:rsidRDefault="00492A12" w:rsidP="00B1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совместном проведении мероприятия.</w:t>
            </w:r>
          </w:p>
        </w:tc>
      </w:tr>
      <w:tr w:rsidR="00492A12" w:rsidTr="00492A12">
        <w:trPr>
          <w:gridAfter w:val="1"/>
          <w:wAfter w:w="6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5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492A12" w:rsidTr="00492A12">
        <w:trPr>
          <w:gridAfter w:val="1"/>
          <w:wAfter w:w="6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5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Организационное обеспечение деятельности </w:t>
            </w: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3.1.1.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Подготовка отчета о работе Контрольно-счетной палаты Брянского района за 2017 год и представление его в Брянский районный Совет народных депутатов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Январь-Февраль</w:t>
            </w:r>
          </w:p>
          <w:p w:rsidR="00492A12" w:rsidRDefault="00492A12">
            <w:pPr>
              <w:jc w:val="center"/>
            </w:pPr>
            <w:r>
              <w:t>2018года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gridAfter w:val="2"/>
          <w:wAfter w:w="43" w:type="dxa"/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3.1.2.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Формирование обобщенной информации о результатах аудита в сфере закупок за 2017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Январь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gridAfter w:val="2"/>
          <w:wAfter w:w="43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3.1.3.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Разработка  плана работы Контрольно-счетной палаты Брянского района на 2019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Декабрь</w:t>
            </w:r>
          </w:p>
          <w:p w:rsidR="00492A12" w:rsidRDefault="00492A12">
            <w:pPr>
              <w:jc w:val="center"/>
            </w:pPr>
            <w:r>
              <w:t>2018года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B17A50">
            <w:pPr>
              <w:jc w:val="center"/>
            </w:pPr>
            <w:r>
              <w:t>Романенко Н.С</w:t>
            </w:r>
            <w:r w:rsidR="00492A12">
              <w:t>.</w:t>
            </w:r>
          </w:p>
          <w:p w:rsidR="00492A12" w:rsidRDefault="00492A12">
            <w:pPr>
              <w:jc w:val="center"/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gridAfter w:val="2"/>
          <w:wAfter w:w="43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3.1.4.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течение года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Солоницын С.Б.</w:t>
            </w:r>
          </w:p>
          <w:p w:rsidR="00492A12" w:rsidRDefault="00492A12">
            <w:pPr>
              <w:jc w:val="center"/>
            </w:pPr>
            <w:r>
              <w:t>Волкова О.Н.</w:t>
            </w:r>
          </w:p>
          <w:p w:rsidR="00492A12" w:rsidRDefault="00492A12">
            <w:pPr>
              <w:jc w:val="center"/>
            </w:pPr>
            <w:r>
              <w:t>(с 15.09.2018)</w:t>
            </w:r>
          </w:p>
          <w:p w:rsidR="00081895" w:rsidRDefault="00081895">
            <w:pPr>
              <w:jc w:val="center"/>
            </w:pPr>
            <w:r>
              <w:t>Романенко Н.С.</w:t>
            </w:r>
          </w:p>
          <w:p w:rsidR="00081895" w:rsidRDefault="00081895">
            <w:pPr>
              <w:jc w:val="center"/>
            </w:pPr>
            <w:r>
              <w:t>(с 14.12.2018)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3.2.1.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в сети Интернет.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Председатель и члены КСП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3.2.2.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Участие в работе конференций, семинаров и совещаний, проводимых Советом контрольно-счетных органов Брянской области, Контрольно-счетными органами Брянской области.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Председатель и члены КСП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3.2.3.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Председатель и члены КСП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492A12" w:rsidTr="00F54C4B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3.3.1.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Председатель КСП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3.4.1.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Подготовка предложений по проекту сметы Контрольно-счетной палаты Брянского района за 2018 год и плановый период 2019 и 2020 годов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сроки, установленные финансовым управлением Брянского района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Председатель КСП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492A12" w:rsidTr="00492A1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lastRenderedPageBreak/>
              <w:t>3.4.2.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both"/>
            </w:pPr>
            <w:r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в течение года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Председатель КСП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</w:tbl>
    <w:p w:rsidR="00084E83" w:rsidRDefault="00084E83"/>
    <w:sectPr w:rsidR="00084E83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F"/>
    <w:rsid w:val="00081895"/>
    <w:rsid w:val="00084E83"/>
    <w:rsid w:val="003209DF"/>
    <w:rsid w:val="00492A12"/>
    <w:rsid w:val="00B17A50"/>
    <w:rsid w:val="00B57935"/>
    <w:rsid w:val="00C927FF"/>
    <w:rsid w:val="00DF72A0"/>
    <w:rsid w:val="00E263A4"/>
    <w:rsid w:val="00E317A7"/>
    <w:rsid w:val="00F44EB1"/>
    <w:rsid w:val="00F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ССБ</dc:creator>
  <cp:keywords/>
  <dc:description/>
  <cp:lastModifiedBy>Ирина</cp:lastModifiedBy>
  <cp:revision>9</cp:revision>
  <dcterms:created xsi:type="dcterms:W3CDTF">2018-10-31T09:07:00Z</dcterms:created>
  <dcterms:modified xsi:type="dcterms:W3CDTF">2018-12-25T09:12:00Z</dcterms:modified>
</cp:coreProperties>
</file>