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1D" w:rsidRPr="007A031D" w:rsidRDefault="007A031D" w:rsidP="007A031D">
      <w:pPr>
        <w:ind w:firstLine="709"/>
        <w:jc w:val="center"/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Информация по итогам проведенной в</w:t>
      </w:r>
      <w:r w:rsidR="002732CA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</w:t>
      </w:r>
      <w:r w:rsidR="001F1CD5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первом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квартале 202</w:t>
      </w:r>
      <w:r w:rsidR="00033BD2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6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года финансово-экономической экспертизы и подготовки заключений на муниципальные программы, проекты муниципальных правовых актов в части, касающейся расходных обязательств, управления и распоряжения имуществом, находящегося в собственности Брянского муниципального района Брянской области</w:t>
      </w:r>
    </w:p>
    <w:p w:rsidR="007A031D" w:rsidRPr="007A031D" w:rsidRDefault="007A031D" w:rsidP="007A031D">
      <w:pPr>
        <w:ind w:firstLine="709"/>
        <w:jc w:val="both"/>
        <w:rPr>
          <w:rFonts w:ascii="Times New Roman" w:hAnsi="Times New Roman" w:cs="Times New Roman"/>
          <w:b/>
          <w:color w:val="00B050"/>
        </w:rPr>
      </w:pPr>
    </w:p>
    <w:p w:rsidR="007A031D" w:rsidRPr="007A031D" w:rsidRDefault="007A031D" w:rsidP="007A031D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В период с 01.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01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033BD2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6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по 3</w:t>
      </w:r>
      <w:r w:rsidR="006C187A" w:rsidRPr="006C187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1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03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033BD2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6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Контрольно-счетной палатой подготовлено:</w:t>
      </w:r>
    </w:p>
    <w:p w:rsidR="007A031D" w:rsidRDefault="00033BD2" w:rsidP="007A031D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15</w:t>
      </w:r>
      <w:r w:rsidR="0091235A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заключени</w:t>
      </w: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й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муниципальные программы, в том числе:</w:t>
      </w:r>
    </w:p>
    <w:p w:rsidR="00146EA5" w:rsidRPr="005D57FC" w:rsidRDefault="00146EA5" w:rsidP="00146E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3572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7FC">
        <w:rPr>
          <w:rFonts w:ascii="Times New Roman" w:hAnsi="Times New Roman" w:cs="Times New Roman"/>
          <w:sz w:val="26"/>
          <w:szCs w:val="26"/>
        </w:rPr>
        <w:t>заключение на проект муниципальной программы «Управление муниципальными финансами Брянского муниципального района Брянской области» (1 заключение);</w:t>
      </w:r>
    </w:p>
    <w:p w:rsidR="008C4C4A" w:rsidRPr="005D57FC" w:rsidRDefault="008C4C4A" w:rsidP="008C4C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</w:pP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заключение на</w:t>
      </w:r>
      <w:r w:rsidRPr="005D57FC">
        <w:rPr>
          <w:rFonts w:ascii="Times New Roman" w:hAnsi="Times New Roman" w:cs="Times New Roman"/>
          <w:sz w:val="26"/>
          <w:szCs w:val="26"/>
        </w:rPr>
        <w:t xml:space="preserve"> проект муниципальной программы Брянского района «Автомобильные дороги Брянского муниципального района Брянской области»</w:t>
      </w: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(1 заключение);</w:t>
      </w:r>
    </w:p>
    <w:p w:rsidR="008C4C4A" w:rsidRPr="005D57FC" w:rsidRDefault="008C4C4A" w:rsidP="008C4C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 заключение на проект муниципальной программы Брянского района «Чистая вода» (1 заключение);</w:t>
      </w:r>
    </w:p>
    <w:p w:rsidR="00C90118" w:rsidRPr="005D57FC" w:rsidRDefault="00C90118" w:rsidP="008C4C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 заключение на проект муниципальной программы Брянского района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 (1 заключение);</w:t>
      </w:r>
    </w:p>
    <w:p w:rsidR="007624A3" w:rsidRPr="005D57FC" w:rsidRDefault="008C4C4A" w:rsidP="007624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заключение на</w:t>
      </w:r>
      <w:r w:rsidRPr="005D57FC">
        <w:rPr>
          <w:rFonts w:ascii="Times New Roman" w:hAnsi="Times New Roman" w:cs="Times New Roman"/>
          <w:sz w:val="26"/>
          <w:szCs w:val="26"/>
        </w:rPr>
        <w:t xml:space="preserve"> проект муниципальн</w:t>
      </w:r>
      <w:r w:rsidR="00C90118" w:rsidRPr="005D57FC">
        <w:rPr>
          <w:rFonts w:ascii="Times New Roman" w:hAnsi="Times New Roman" w:cs="Times New Roman"/>
          <w:sz w:val="26"/>
          <w:szCs w:val="26"/>
        </w:rPr>
        <w:t>ой программы</w:t>
      </w:r>
      <w:r w:rsidRPr="005D57FC">
        <w:rPr>
          <w:rFonts w:ascii="Times New Roman" w:hAnsi="Times New Roman" w:cs="Times New Roman"/>
          <w:sz w:val="26"/>
          <w:szCs w:val="26"/>
        </w:rPr>
        <w:t xml:space="preserve"> Брянского района</w:t>
      </w:r>
      <w:r w:rsidR="007624A3" w:rsidRPr="005D57FC">
        <w:rPr>
          <w:rFonts w:ascii="Times New Roman" w:hAnsi="Times New Roman"/>
          <w:color w:val="000000"/>
          <w:sz w:val="26"/>
          <w:szCs w:val="26"/>
        </w:rPr>
        <w:t xml:space="preserve"> «Газификация населенных пунктов Брянского муниципального района Брянской области»</w:t>
      </w:r>
      <w:r w:rsidR="007624A3" w:rsidRPr="005D57FC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C90118" w:rsidRPr="005D57FC" w:rsidRDefault="00C90118" w:rsidP="00C9011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заключение на проект муниципальной программы Брянского района «Развитие культуры и молодежной политики в Брянском муниципальном районе Брянской области» (1 заключение);</w:t>
      </w:r>
    </w:p>
    <w:p w:rsidR="00033BD2" w:rsidRPr="005D57FC" w:rsidRDefault="00033BD2" w:rsidP="00C9011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заключение на проект муниципальной программы Брянского района </w:t>
      </w:r>
      <w:r w:rsidRPr="005D57FC">
        <w:rPr>
          <w:rFonts w:ascii="Times New Roman" w:hAnsi="Times New Roman"/>
          <w:color w:val="000000"/>
          <w:sz w:val="26"/>
          <w:szCs w:val="26"/>
        </w:rPr>
        <w:t>«</w:t>
      </w:r>
      <w:r w:rsidRPr="005D57FC">
        <w:rPr>
          <w:rFonts w:ascii="Times New Roman" w:hAnsi="Times New Roman"/>
          <w:sz w:val="26"/>
          <w:szCs w:val="26"/>
        </w:rPr>
        <w:t>Управление муниципальной собственностью Брянского муниципального района Брянской области»</w:t>
      </w:r>
      <w:r w:rsidRPr="005D57FC">
        <w:rPr>
          <w:rFonts w:ascii="Times New Roman" w:hAnsi="Times New Roman" w:cs="Times New Roman"/>
          <w:sz w:val="26"/>
          <w:szCs w:val="26"/>
        </w:rPr>
        <w:t xml:space="preserve"> (1 заключение);</w:t>
      </w: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</w:p>
    <w:p w:rsidR="00C90118" w:rsidRPr="005D57FC" w:rsidRDefault="00C90118" w:rsidP="00C9011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  заключение на проект муниципальной программы Брянского района «Развитие физической культуры и спорта в Брянском муниципальном районе Брянской области» (1 заключение);</w:t>
      </w:r>
    </w:p>
    <w:p w:rsidR="00C90118" w:rsidRPr="005D57FC" w:rsidRDefault="00877A17" w:rsidP="005C2E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заключение на</w:t>
      </w:r>
      <w:r w:rsidRPr="005D57FC">
        <w:rPr>
          <w:rFonts w:ascii="Times New Roman" w:hAnsi="Times New Roman" w:cs="Times New Roman"/>
          <w:sz w:val="26"/>
          <w:szCs w:val="26"/>
        </w:rPr>
        <w:t xml:space="preserve"> проект муниципальной программы Брянского района «</w:t>
      </w:r>
      <w:r w:rsidRPr="005D57FC">
        <w:rPr>
          <w:rFonts w:ascii="Times New Roman" w:hAnsi="Times New Roman"/>
          <w:color w:val="000000"/>
          <w:sz w:val="26"/>
          <w:szCs w:val="26"/>
        </w:rPr>
        <w:t xml:space="preserve">Улучшение условий и охраны труда в Брянском муниципальном районе Брянской области» </w:t>
      </w:r>
      <w:r w:rsidRPr="005D57FC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033BD2" w:rsidRPr="005D57FC" w:rsidRDefault="00033BD2" w:rsidP="005C2E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 заключение на проект изменений в муниципальную программу «</w:t>
      </w:r>
      <w:r w:rsidRPr="005D57FC">
        <w:rPr>
          <w:rFonts w:ascii="Times New Roman" w:hAnsi="Times New Roman"/>
          <w:color w:val="000000"/>
          <w:sz w:val="26"/>
          <w:szCs w:val="26"/>
        </w:rPr>
        <w:t xml:space="preserve">Улучшение условий и охраны труда в Брянском муниципальном районе Брянской области» </w:t>
      </w:r>
      <w:r w:rsidRPr="005D57FC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7624A3" w:rsidRPr="005D57FC" w:rsidRDefault="007624A3" w:rsidP="007624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  заключение на проект изменений в муниципальную программу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 (</w:t>
      </w:r>
      <w:r w:rsidR="00033BD2" w:rsidRPr="005D57FC">
        <w:rPr>
          <w:rFonts w:ascii="Times New Roman" w:hAnsi="Times New Roman" w:cs="Times New Roman"/>
          <w:sz w:val="26"/>
          <w:szCs w:val="26"/>
        </w:rPr>
        <w:t>1</w:t>
      </w:r>
      <w:r w:rsidRPr="005D57FC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033BD2" w:rsidRPr="005D57FC">
        <w:rPr>
          <w:rFonts w:ascii="Times New Roman" w:hAnsi="Times New Roman" w:cs="Times New Roman"/>
          <w:sz w:val="26"/>
          <w:szCs w:val="26"/>
        </w:rPr>
        <w:t>е</w:t>
      </w:r>
      <w:r w:rsidRPr="005D57FC">
        <w:rPr>
          <w:rFonts w:ascii="Times New Roman" w:hAnsi="Times New Roman" w:cs="Times New Roman"/>
          <w:sz w:val="26"/>
          <w:szCs w:val="26"/>
        </w:rPr>
        <w:t xml:space="preserve">);         </w:t>
      </w: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</w:t>
      </w:r>
    </w:p>
    <w:p w:rsidR="008C4C4A" w:rsidRPr="005D57FC" w:rsidRDefault="006E60A2" w:rsidP="008C4C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заключение на</w:t>
      </w:r>
      <w:r w:rsidRPr="005D57FC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района</w:t>
      </w:r>
      <w:r w:rsidRPr="005D57FC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5D57FC">
        <w:rPr>
          <w:rFonts w:ascii="Times New Roman" w:hAnsi="Times New Roman"/>
          <w:sz w:val="26"/>
          <w:szCs w:val="26"/>
        </w:rPr>
        <w:t>Управление муниципальной собственностью Брянского муниципального района Брянской области»</w:t>
      </w:r>
      <w:r w:rsidRPr="005D57FC">
        <w:rPr>
          <w:rFonts w:ascii="Times New Roman" w:hAnsi="Times New Roman" w:cs="Times New Roman"/>
          <w:sz w:val="26"/>
          <w:szCs w:val="26"/>
        </w:rPr>
        <w:t xml:space="preserve"> (1 заключение);</w:t>
      </w:r>
      <w:r w:rsidR="007624A3"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</w:p>
    <w:p w:rsidR="005D1010" w:rsidRPr="005D57FC" w:rsidRDefault="005D1010" w:rsidP="005D1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hAnsi="Times New Roman" w:cs="Times New Roman"/>
          <w:sz w:val="26"/>
          <w:szCs w:val="26"/>
        </w:rPr>
        <w:lastRenderedPageBreak/>
        <w:t xml:space="preserve">            заключение на проект изменений в муниципальную программу Брянского района «Развитие физической культуры и спорта в Брянском муниципальном районе Брянской области» (</w:t>
      </w:r>
      <w:r w:rsidR="006E60A2" w:rsidRPr="005D57FC">
        <w:rPr>
          <w:rFonts w:ascii="Times New Roman" w:hAnsi="Times New Roman" w:cs="Times New Roman"/>
          <w:sz w:val="26"/>
          <w:szCs w:val="26"/>
        </w:rPr>
        <w:t>1</w:t>
      </w:r>
      <w:r w:rsidRPr="005D57FC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6E60A2" w:rsidRPr="005D57FC">
        <w:rPr>
          <w:rFonts w:ascii="Times New Roman" w:hAnsi="Times New Roman" w:cs="Times New Roman"/>
          <w:sz w:val="26"/>
          <w:szCs w:val="26"/>
        </w:rPr>
        <w:t>е</w:t>
      </w:r>
      <w:r w:rsidRPr="005D57FC">
        <w:rPr>
          <w:rFonts w:ascii="Times New Roman" w:hAnsi="Times New Roman" w:cs="Times New Roman"/>
          <w:sz w:val="26"/>
          <w:szCs w:val="26"/>
        </w:rPr>
        <w:t>);</w:t>
      </w:r>
    </w:p>
    <w:p w:rsidR="00146EA5" w:rsidRPr="005D57FC" w:rsidRDefault="005D1010" w:rsidP="003523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 w:rsidRPr="005D57FC">
        <w:rPr>
          <w:rFonts w:ascii="Times New Roman" w:hAnsi="Times New Roman" w:cs="Times New Roman"/>
          <w:sz w:val="26"/>
          <w:szCs w:val="26"/>
        </w:rPr>
        <w:t xml:space="preserve">          заключение на проект изменения в муниципальную программу </w:t>
      </w:r>
      <w:r w:rsidR="0033162A" w:rsidRPr="005D57FC">
        <w:rPr>
          <w:rFonts w:ascii="Times New Roman" w:hAnsi="Times New Roman" w:cs="Times New Roman"/>
          <w:sz w:val="26"/>
          <w:szCs w:val="26"/>
        </w:rPr>
        <w:t xml:space="preserve">Брянского района </w:t>
      </w:r>
      <w:r w:rsidRPr="005D57FC">
        <w:rPr>
          <w:rFonts w:ascii="Times New Roman" w:hAnsi="Times New Roman" w:cs="Times New Roman"/>
          <w:sz w:val="26"/>
          <w:szCs w:val="26"/>
        </w:rPr>
        <w:t>«Развитие культуры и молодежной политики в Брянском муниципальном районе Брянской области» (</w:t>
      </w:r>
      <w:r w:rsidR="006E60A2" w:rsidRPr="005D57FC">
        <w:rPr>
          <w:rFonts w:ascii="Times New Roman" w:hAnsi="Times New Roman" w:cs="Times New Roman"/>
          <w:sz w:val="26"/>
          <w:szCs w:val="26"/>
        </w:rPr>
        <w:t>1</w:t>
      </w:r>
      <w:r w:rsidRPr="005D57FC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6E60A2" w:rsidRPr="005D57FC">
        <w:rPr>
          <w:rFonts w:ascii="Times New Roman" w:hAnsi="Times New Roman" w:cs="Times New Roman"/>
          <w:sz w:val="26"/>
          <w:szCs w:val="26"/>
        </w:rPr>
        <w:t>е</w:t>
      </w:r>
      <w:r w:rsidRPr="005D57FC">
        <w:rPr>
          <w:rFonts w:ascii="Times New Roman" w:hAnsi="Times New Roman" w:cs="Times New Roman"/>
          <w:sz w:val="26"/>
          <w:szCs w:val="26"/>
        </w:rPr>
        <w:t>);</w:t>
      </w:r>
      <w:r w:rsidR="00CD07D4" w:rsidRPr="005D57FC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D1D49" w:rsidRPr="00A4556A" w:rsidRDefault="00AF68D3" w:rsidP="002638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D57FC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  <w:r w:rsidR="00D82AB8" w:rsidRPr="005D57FC">
        <w:rPr>
          <w:rFonts w:ascii="Times New Roman" w:hAnsi="Times New Roman" w:cs="Times New Roman"/>
          <w:sz w:val="26"/>
          <w:szCs w:val="26"/>
        </w:rPr>
        <w:t xml:space="preserve"> заключение на проект изменений в муниципальную программу Брянского района «Управление муниципальными финансами Брянского муниципального района Брянской области» (1 заключение</w:t>
      </w:r>
      <w:r w:rsidR="006E60A2" w:rsidRPr="005D57FC">
        <w:rPr>
          <w:rFonts w:ascii="Times New Roman" w:hAnsi="Times New Roman" w:cs="Times New Roman"/>
          <w:sz w:val="26"/>
          <w:szCs w:val="26"/>
        </w:rPr>
        <w:t>).</w:t>
      </w:r>
      <w:r w:rsidR="00050D03" w:rsidRPr="00331F0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CA6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67C7B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EE157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F628D" w:rsidRPr="003F628D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заключени</w:t>
      </w:r>
      <w:r w:rsidR="00A67C7B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й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проекты муниципальных правовых актов в части, касающейся расходных обязательств, управления и распоряжения имуществом, находящимся в собственности Брянского муниципального района Брянской области, в том числе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:</w:t>
      </w:r>
    </w:p>
    <w:p w:rsidR="005801E7" w:rsidRPr="008D40F4" w:rsidRDefault="001E555D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801E7" w:rsidRPr="008D40F4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Брянского районного Совета народных депутатов </w:t>
      </w:r>
      <w:r w:rsidR="00EE157B" w:rsidRPr="008D40F4">
        <w:rPr>
          <w:rFonts w:ascii="Times New Roman" w:hAnsi="Times New Roman" w:cs="Times New Roman"/>
          <w:sz w:val="26"/>
          <w:szCs w:val="26"/>
        </w:rPr>
        <w:t>«О даче согласия на прием в муниципальную собственность Брянского муниципального района Брянской области движимого имущества»</w:t>
      </w:r>
      <w:r w:rsidR="00F145C0" w:rsidRPr="008D40F4">
        <w:rPr>
          <w:rFonts w:ascii="Times New Roman" w:hAnsi="Times New Roman" w:cs="Times New Roman"/>
          <w:sz w:val="26"/>
          <w:szCs w:val="26"/>
        </w:rPr>
        <w:t xml:space="preserve"> (</w:t>
      </w:r>
      <w:r w:rsidR="008D40F4" w:rsidRPr="008D40F4">
        <w:rPr>
          <w:rFonts w:ascii="Times New Roman" w:hAnsi="Times New Roman" w:cs="Times New Roman"/>
          <w:sz w:val="26"/>
          <w:szCs w:val="26"/>
        </w:rPr>
        <w:t>3</w:t>
      </w:r>
      <w:r w:rsidR="00385130" w:rsidRPr="008D40F4">
        <w:rPr>
          <w:rFonts w:ascii="Times New Roman" w:hAnsi="Times New Roman" w:cs="Times New Roman"/>
          <w:sz w:val="26"/>
          <w:szCs w:val="26"/>
        </w:rPr>
        <w:t xml:space="preserve"> заключения</w:t>
      </w:r>
      <w:r w:rsidR="00F145C0" w:rsidRPr="008D40F4">
        <w:rPr>
          <w:rFonts w:ascii="Times New Roman" w:hAnsi="Times New Roman" w:cs="Times New Roman"/>
          <w:sz w:val="26"/>
          <w:szCs w:val="26"/>
        </w:rPr>
        <w:t>);</w:t>
      </w:r>
    </w:p>
    <w:p w:rsidR="008655AC" w:rsidRPr="00DA2B70" w:rsidRDefault="005801E7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D40F4">
        <w:rPr>
          <w:rFonts w:ascii="Times New Roman" w:hAnsi="Times New Roman" w:cs="Times New Roman"/>
          <w:sz w:val="26"/>
          <w:szCs w:val="26"/>
        </w:rPr>
        <w:t xml:space="preserve">           заключение на проект решения Брянского районного Совета народных депутатов </w:t>
      </w:r>
      <w:r w:rsidR="00357B6B" w:rsidRPr="008D40F4">
        <w:rPr>
          <w:rFonts w:ascii="Times New Roman" w:hAnsi="Times New Roman" w:cs="Times New Roman"/>
          <w:sz w:val="26"/>
          <w:szCs w:val="26"/>
        </w:rPr>
        <w:t xml:space="preserve">«О приеме в муниципальную собственность Брянского муниципального района Брянской области имущества муниципальной собственности Глинищевского сельского поселения Брянского муниципального района Брянской области» </w:t>
      </w:r>
      <w:r w:rsidR="00F145C0" w:rsidRPr="008D40F4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7D0469" w:rsidRDefault="00214D65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A2B7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D0469" w:rsidRPr="00DA2B70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Брянского районного Совета народных депутатов </w:t>
      </w:r>
      <w:r w:rsidR="00DA2B70" w:rsidRPr="00DA2B70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«Об утверждении состава Молодежного совета Брянского муниципального района </w:t>
      </w:r>
      <w:r w:rsidR="00DA2B70" w:rsidRPr="00DA2B70">
        <w:rPr>
          <w:rFonts w:ascii="Times New Roman" w:hAnsi="Times New Roman" w:cs="Times New Roman"/>
          <w:kern w:val="1"/>
          <w:sz w:val="26"/>
          <w:szCs w:val="26"/>
          <w:lang w:val="en-US" w:eastAsia="ar-SA"/>
        </w:rPr>
        <w:t>XV</w:t>
      </w:r>
      <w:r w:rsidR="00DA2B70" w:rsidRPr="00DA2B70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созыва»</w:t>
      </w:r>
      <w:r w:rsidR="00DA2B70" w:rsidRPr="00DA2B70">
        <w:rPr>
          <w:rFonts w:ascii="Times New Roman" w:hAnsi="Times New Roman" w:cs="Times New Roman"/>
          <w:sz w:val="26"/>
          <w:szCs w:val="26"/>
        </w:rPr>
        <w:t xml:space="preserve"> (1 заключение).</w:t>
      </w:r>
    </w:p>
    <w:p w:rsidR="00DA2B70" w:rsidRDefault="00DA2B70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A2B70" w:rsidRDefault="00813987" w:rsidP="00DA2B70">
      <w:pPr>
        <w:suppressAutoHyphens/>
        <w:ind w:firstLine="709"/>
        <w:jc w:val="both"/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8</w:t>
      </w:r>
      <w:r w:rsidR="00DA2B70"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 проект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ы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решени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внесении изменений и дополнений в решени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я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бюджет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ах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 поселений Брянского муниципального района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Брянской области на 202</w:t>
      </w:r>
      <w:r w:rsidR="008D40F4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 w:rsidR="008D40F4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 w:rsidR="008D40F4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8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, в том числе:</w:t>
      </w:r>
    </w:p>
    <w:p w:rsidR="00BC2C7A" w:rsidRPr="00C92FA3" w:rsidRDefault="00BC2C7A" w:rsidP="00BC2C7A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C92FA3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Pr="00C92FA3">
        <w:rPr>
          <w:rFonts w:ascii="Times New Roman" w:hAnsi="Times New Roman" w:cs="Times New Roman"/>
          <w:sz w:val="26"/>
          <w:szCs w:val="26"/>
        </w:rPr>
        <w:t>Домашовского</w:t>
      </w:r>
      <w:proofErr w:type="spellEnd"/>
      <w:r w:rsidRPr="00C92FA3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«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Домашовского</w:t>
      </w:r>
      <w:proofErr w:type="spellEnd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Домашовского</w:t>
      </w:r>
      <w:proofErr w:type="spellEnd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2026 год и на плановый период 2027 и 2028 годов»» (1 заключение);</w:t>
      </w:r>
    </w:p>
    <w:p w:rsidR="00BC2C7A" w:rsidRPr="00C92FA3" w:rsidRDefault="00BC2C7A" w:rsidP="00BC2C7A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C92FA3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Pr="00C92FA3">
        <w:rPr>
          <w:rFonts w:ascii="Times New Roman" w:hAnsi="Times New Roman" w:cs="Times New Roman"/>
          <w:sz w:val="26"/>
          <w:szCs w:val="26"/>
        </w:rPr>
        <w:t>Нетьинского</w:t>
      </w:r>
      <w:proofErr w:type="spellEnd"/>
      <w:r w:rsidRPr="00C92FA3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«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2026 год и на плановый период 2027 и 2028 годов»» (1 заключение);</w:t>
      </w:r>
    </w:p>
    <w:p w:rsidR="00DA2B70" w:rsidRPr="00C92FA3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C92FA3">
        <w:rPr>
          <w:rFonts w:ascii="Times New Roman" w:hAnsi="Times New Roman" w:cs="Times New Roman"/>
          <w:sz w:val="26"/>
          <w:szCs w:val="26"/>
        </w:rPr>
        <w:t>заключение на проект решения Новосельского сельского Совета народных депутатов «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О внесении изменений и дополнений в решение Новосельского сельского Совета народных депутатов «О бюджете Новосельского сельского поселения муниципального района Брянской области на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6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 и на плановый период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7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и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8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годов»» (1 заключение);</w:t>
      </w:r>
    </w:p>
    <w:p w:rsidR="00DA2B70" w:rsidRPr="00C92FA3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C92FA3">
        <w:rPr>
          <w:rFonts w:ascii="Times New Roman" w:hAnsi="Times New Roman" w:cs="Times New Roman"/>
          <w:sz w:val="26"/>
          <w:szCs w:val="26"/>
        </w:rPr>
        <w:t>заключение на проект решения Пальцовского сельского Совета народных депутатов «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Пальцовского 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lastRenderedPageBreak/>
        <w:t>сельского Совета народных депутатов «О бюджете Пальцовского сельского поселения муниципального района Брянской области на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6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 и на плановый период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7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и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8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годов»» (1 заключение);</w:t>
      </w:r>
    </w:p>
    <w:p w:rsidR="00DA2B70" w:rsidRPr="00C92FA3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C92FA3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="00785945" w:rsidRPr="00C92FA3">
        <w:rPr>
          <w:rFonts w:ascii="Times New Roman" w:hAnsi="Times New Roman" w:cs="Times New Roman"/>
          <w:sz w:val="26"/>
          <w:szCs w:val="26"/>
        </w:rPr>
        <w:t>С</w:t>
      </w:r>
      <w:r w:rsidR="00BC2C7A" w:rsidRPr="00C92FA3">
        <w:rPr>
          <w:rFonts w:ascii="Times New Roman" w:hAnsi="Times New Roman" w:cs="Times New Roman"/>
          <w:sz w:val="26"/>
          <w:szCs w:val="26"/>
        </w:rPr>
        <w:t>венского</w:t>
      </w:r>
      <w:proofErr w:type="spellEnd"/>
      <w:r w:rsidRPr="00C92FA3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«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785945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С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венского</w:t>
      </w:r>
      <w:proofErr w:type="spellEnd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="00785945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С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венского</w:t>
      </w:r>
      <w:proofErr w:type="spellEnd"/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6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 и на плановый период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7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и 202</w:t>
      </w:r>
      <w:r w:rsidR="00BC2C7A"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>8</w:t>
      </w:r>
      <w:r w:rsidRPr="00C92FA3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годов»» (1 заключение);</w:t>
      </w:r>
    </w:p>
    <w:p w:rsidR="00DA2B70" w:rsidRP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FA3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="00BC2C7A" w:rsidRPr="00C92FA3">
        <w:rPr>
          <w:rFonts w:ascii="Times New Roman" w:hAnsi="Times New Roman" w:cs="Times New Roman"/>
          <w:sz w:val="26"/>
          <w:szCs w:val="26"/>
        </w:rPr>
        <w:t>Стекляннорадицкого</w:t>
      </w:r>
      <w:proofErr w:type="spellEnd"/>
      <w:r w:rsidRPr="00C92FA3">
        <w:rPr>
          <w:rFonts w:ascii="Times New Roman" w:hAnsi="Times New Roman" w:cs="Times New Roman"/>
          <w:sz w:val="26"/>
          <w:szCs w:val="26"/>
        </w:rPr>
        <w:t xml:space="preserve"> сельского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BC2C7A">
        <w:rPr>
          <w:rFonts w:ascii="Times New Roman" w:hAnsi="Times New Roman" w:cs="Times New Roman"/>
          <w:bCs w:val="0"/>
          <w:sz w:val="26"/>
          <w:szCs w:val="26"/>
          <w:lang w:eastAsia="ar-SA"/>
        </w:rPr>
        <w:t>Стекляннорадицкого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="00BC2C7A">
        <w:rPr>
          <w:rFonts w:ascii="Times New Roman" w:hAnsi="Times New Roman" w:cs="Times New Roman"/>
          <w:bCs w:val="0"/>
          <w:sz w:val="26"/>
          <w:szCs w:val="26"/>
          <w:lang w:eastAsia="ar-SA"/>
        </w:rPr>
        <w:t>Стекляннорадицкого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</w:t>
      </w:r>
      <w:r w:rsidR="00BC2C7A">
        <w:rPr>
          <w:rFonts w:ascii="Times New Roman" w:hAnsi="Times New Roman" w:cs="Times New Roman"/>
          <w:bCs w:val="0"/>
          <w:sz w:val="26"/>
          <w:szCs w:val="26"/>
          <w:lang w:eastAsia="ar-SA"/>
        </w:rPr>
        <w:t>6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 и на плановый период 202</w:t>
      </w:r>
      <w:r w:rsidR="00BC2C7A">
        <w:rPr>
          <w:rFonts w:ascii="Times New Roman" w:hAnsi="Times New Roman" w:cs="Times New Roman"/>
          <w:bCs w:val="0"/>
          <w:sz w:val="26"/>
          <w:szCs w:val="26"/>
          <w:lang w:eastAsia="ar-SA"/>
        </w:rPr>
        <w:t>7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и 202</w:t>
      </w:r>
      <w:r w:rsidR="00BC2C7A">
        <w:rPr>
          <w:rFonts w:ascii="Times New Roman" w:hAnsi="Times New Roman" w:cs="Times New Roman"/>
          <w:bCs w:val="0"/>
          <w:sz w:val="26"/>
          <w:szCs w:val="26"/>
          <w:lang w:eastAsia="ar-SA"/>
        </w:rPr>
        <w:t>8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годов»</w:t>
      </w:r>
      <w:r w:rsidR="00BC2C7A"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BC2C7A" w:rsidRPr="00DA2B70" w:rsidRDefault="00BC2C7A" w:rsidP="00BC2C7A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Супоневского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Супоневского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Супоневского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6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 и на плановый период 202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7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и 202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8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заключение).</w:t>
      </w:r>
    </w:p>
    <w:p w:rsidR="00BC2C7A" w:rsidRPr="00DA2B70" w:rsidRDefault="00BC2C7A" w:rsidP="00BC2C7A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Чернетовского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Чернетовского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Чернетовского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6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 и на плановый период 202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7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и 202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8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заключение).</w:t>
      </w:r>
    </w:p>
    <w:p w:rsidR="00295F75" w:rsidRDefault="00295F75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025DF" w:rsidRPr="001009EA" w:rsidRDefault="00BE2D48" w:rsidP="00C025DF">
      <w:pPr>
        <w:suppressAutoHyphens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1</w:t>
      </w:r>
      <w:r w:rsidR="00C025DF"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е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 на проект решения районного Совета народных депутатов «О внесении изменений и дополнений в решение Брянского районного Совета народных депутатов «О бюджете Брянского муниципального района Брянской области на 202</w:t>
      </w:r>
      <w:r w:rsidR="008D40F4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 w:rsidR="008D40F4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 w:rsidR="008D40F4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8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годов».</w:t>
      </w:r>
    </w:p>
    <w:p w:rsidR="001E555D" w:rsidRDefault="001E555D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</w:p>
    <w:p w:rsidR="00026F4B" w:rsidRPr="001009EA" w:rsidRDefault="00026F4B" w:rsidP="00F221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6F4B" w:rsidRPr="00026F4B" w:rsidRDefault="00026F4B" w:rsidP="00026F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tabs>
          <w:tab w:val="center" w:pos="4677"/>
          <w:tab w:val="left" w:pos="59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sectPr w:rsidR="00F82BBA" w:rsidRPr="00F82BBA" w:rsidSect="00D21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87" w:rsidRDefault="00813987" w:rsidP="006A00AC">
      <w:r>
        <w:separator/>
      </w:r>
    </w:p>
  </w:endnote>
  <w:endnote w:type="continuationSeparator" w:id="1">
    <w:p w:rsidR="00813987" w:rsidRDefault="00813987" w:rsidP="006A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556711"/>
      <w:docPartObj>
        <w:docPartGallery w:val="Page Numbers (Bottom of Page)"/>
        <w:docPartUnique/>
      </w:docPartObj>
    </w:sdtPr>
    <w:sdtContent>
      <w:p w:rsidR="00813987" w:rsidRDefault="00813987">
        <w:pPr>
          <w:pStyle w:val="a5"/>
          <w:jc w:val="center"/>
        </w:pPr>
        <w:fldSimple w:instr="PAGE   \* MERGEFORMAT">
          <w:r w:rsidR="00C92FA3">
            <w:rPr>
              <w:noProof/>
            </w:rPr>
            <w:t>2</w:t>
          </w:r>
        </w:fldSimple>
      </w:p>
    </w:sdtContent>
  </w:sdt>
  <w:p w:rsidR="00813987" w:rsidRDefault="008139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87" w:rsidRDefault="00813987" w:rsidP="006A00AC">
      <w:r>
        <w:separator/>
      </w:r>
    </w:p>
  </w:footnote>
  <w:footnote w:type="continuationSeparator" w:id="1">
    <w:p w:rsidR="00813987" w:rsidRDefault="00813987" w:rsidP="006A0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79"/>
    <w:rsid w:val="00001FB9"/>
    <w:rsid w:val="00026F4B"/>
    <w:rsid w:val="00033BD2"/>
    <w:rsid w:val="00050D03"/>
    <w:rsid w:val="00057206"/>
    <w:rsid w:val="00093EC1"/>
    <w:rsid w:val="000B69D8"/>
    <w:rsid w:val="000D155C"/>
    <w:rsid w:val="000E462E"/>
    <w:rsid w:val="001009EA"/>
    <w:rsid w:val="00146EA5"/>
    <w:rsid w:val="001D6092"/>
    <w:rsid w:val="001E555D"/>
    <w:rsid w:val="001E73C7"/>
    <w:rsid w:val="001F1CD5"/>
    <w:rsid w:val="00214D65"/>
    <w:rsid w:val="00251356"/>
    <w:rsid w:val="002638AA"/>
    <w:rsid w:val="00263B35"/>
    <w:rsid w:val="002732CA"/>
    <w:rsid w:val="002750B3"/>
    <w:rsid w:val="00285B31"/>
    <w:rsid w:val="00295F75"/>
    <w:rsid w:val="002A37B6"/>
    <w:rsid w:val="002B75AF"/>
    <w:rsid w:val="002D5251"/>
    <w:rsid w:val="002D66E8"/>
    <w:rsid w:val="002F445B"/>
    <w:rsid w:val="0033162A"/>
    <w:rsid w:val="00331F04"/>
    <w:rsid w:val="003363AD"/>
    <w:rsid w:val="00352314"/>
    <w:rsid w:val="003523AA"/>
    <w:rsid w:val="00353F3E"/>
    <w:rsid w:val="003558CF"/>
    <w:rsid w:val="00357B6B"/>
    <w:rsid w:val="00367DC0"/>
    <w:rsid w:val="00370228"/>
    <w:rsid w:val="00385130"/>
    <w:rsid w:val="003F628D"/>
    <w:rsid w:val="00423A46"/>
    <w:rsid w:val="0045036D"/>
    <w:rsid w:val="00474BA6"/>
    <w:rsid w:val="00474EA4"/>
    <w:rsid w:val="00493109"/>
    <w:rsid w:val="004B73AE"/>
    <w:rsid w:val="00500F41"/>
    <w:rsid w:val="005162C1"/>
    <w:rsid w:val="00540C7F"/>
    <w:rsid w:val="0057301C"/>
    <w:rsid w:val="005801E7"/>
    <w:rsid w:val="005A2D42"/>
    <w:rsid w:val="005B3759"/>
    <w:rsid w:val="005C2E34"/>
    <w:rsid w:val="005D1010"/>
    <w:rsid w:val="005D57FC"/>
    <w:rsid w:val="005E0A8C"/>
    <w:rsid w:val="005E0C53"/>
    <w:rsid w:val="00631644"/>
    <w:rsid w:val="006449C4"/>
    <w:rsid w:val="006874EF"/>
    <w:rsid w:val="006A00AC"/>
    <w:rsid w:val="006A3116"/>
    <w:rsid w:val="006B5DD0"/>
    <w:rsid w:val="006C187A"/>
    <w:rsid w:val="006C2485"/>
    <w:rsid w:val="006E60A2"/>
    <w:rsid w:val="006E67E2"/>
    <w:rsid w:val="00703EF1"/>
    <w:rsid w:val="00704BAD"/>
    <w:rsid w:val="00711B16"/>
    <w:rsid w:val="0072482F"/>
    <w:rsid w:val="00734CFB"/>
    <w:rsid w:val="0075653B"/>
    <w:rsid w:val="007624A3"/>
    <w:rsid w:val="00777372"/>
    <w:rsid w:val="00785945"/>
    <w:rsid w:val="007A031D"/>
    <w:rsid w:val="007C3055"/>
    <w:rsid w:val="007D0469"/>
    <w:rsid w:val="007D0CB6"/>
    <w:rsid w:val="007D119B"/>
    <w:rsid w:val="00813987"/>
    <w:rsid w:val="00816B58"/>
    <w:rsid w:val="00825421"/>
    <w:rsid w:val="00841F8D"/>
    <w:rsid w:val="00844396"/>
    <w:rsid w:val="008655AC"/>
    <w:rsid w:val="008671F8"/>
    <w:rsid w:val="00877A17"/>
    <w:rsid w:val="00886D35"/>
    <w:rsid w:val="00895A9A"/>
    <w:rsid w:val="008C2B57"/>
    <w:rsid w:val="008C4C4A"/>
    <w:rsid w:val="008C4E07"/>
    <w:rsid w:val="008D3A30"/>
    <w:rsid w:val="008D40F4"/>
    <w:rsid w:val="009058D2"/>
    <w:rsid w:val="0091235A"/>
    <w:rsid w:val="00922A3F"/>
    <w:rsid w:val="00933728"/>
    <w:rsid w:val="00935722"/>
    <w:rsid w:val="00960527"/>
    <w:rsid w:val="009643A9"/>
    <w:rsid w:val="00974DCB"/>
    <w:rsid w:val="009901C4"/>
    <w:rsid w:val="009B34A2"/>
    <w:rsid w:val="009C6BF6"/>
    <w:rsid w:val="009D1D49"/>
    <w:rsid w:val="00A30C4D"/>
    <w:rsid w:val="00A32090"/>
    <w:rsid w:val="00A4556A"/>
    <w:rsid w:val="00A53699"/>
    <w:rsid w:val="00A61974"/>
    <w:rsid w:val="00A67C7B"/>
    <w:rsid w:val="00AF68D3"/>
    <w:rsid w:val="00B13CA6"/>
    <w:rsid w:val="00BA136A"/>
    <w:rsid w:val="00BC2C7A"/>
    <w:rsid w:val="00BC30EC"/>
    <w:rsid w:val="00BD5DAD"/>
    <w:rsid w:val="00BE051C"/>
    <w:rsid w:val="00BE2D48"/>
    <w:rsid w:val="00BE39A1"/>
    <w:rsid w:val="00C00515"/>
    <w:rsid w:val="00C025DF"/>
    <w:rsid w:val="00C12415"/>
    <w:rsid w:val="00C127C4"/>
    <w:rsid w:val="00C141FF"/>
    <w:rsid w:val="00C643BA"/>
    <w:rsid w:val="00C66E4A"/>
    <w:rsid w:val="00C827B6"/>
    <w:rsid w:val="00C90118"/>
    <w:rsid w:val="00C92FA3"/>
    <w:rsid w:val="00CB4CC4"/>
    <w:rsid w:val="00CB5FDF"/>
    <w:rsid w:val="00CD07D4"/>
    <w:rsid w:val="00CD3BEF"/>
    <w:rsid w:val="00CD53ED"/>
    <w:rsid w:val="00CE7DD0"/>
    <w:rsid w:val="00D004CC"/>
    <w:rsid w:val="00D16B1D"/>
    <w:rsid w:val="00D21CF7"/>
    <w:rsid w:val="00D56462"/>
    <w:rsid w:val="00D72A68"/>
    <w:rsid w:val="00D7479B"/>
    <w:rsid w:val="00D82AB8"/>
    <w:rsid w:val="00DA2B70"/>
    <w:rsid w:val="00DC3C79"/>
    <w:rsid w:val="00DC4E42"/>
    <w:rsid w:val="00DD70DC"/>
    <w:rsid w:val="00E002C3"/>
    <w:rsid w:val="00E22FCB"/>
    <w:rsid w:val="00E35B6E"/>
    <w:rsid w:val="00E62230"/>
    <w:rsid w:val="00E679C4"/>
    <w:rsid w:val="00E74E0B"/>
    <w:rsid w:val="00E9019B"/>
    <w:rsid w:val="00EB0494"/>
    <w:rsid w:val="00EB786F"/>
    <w:rsid w:val="00EE157B"/>
    <w:rsid w:val="00F108EF"/>
    <w:rsid w:val="00F145C0"/>
    <w:rsid w:val="00F221E3"/>
    <w:rsid w:val="00F254FE"/>
    <w:rsid w:val="00F26197"/>
    <w:rsid w:val="00F51CFA"/>
    <w:rsid w:val="00F82BBA"/>
    <w:rsid w:val="00FD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7626-C6ED-4601-87EA-3F88E45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11</cp:revision>
  <dcterms:created xsi:type="dcterms:W3CDTF">2026-05-18T12:16:00Z</dcterms:created>
  <dcterms:modified xsi:type="dcterms:W3CDTF">2026-05-18T12:42:00Z</dcterms:modified>
</cp:coreProperties>
</file>